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585EB" w14:textId="77777777" w:rsidR="00EE1D2D" w:rsidRDefault="00000000">
      <w:pPr>
        <w:spacing w:before="0" w:line="312" w:lineRule="auto"/>
        <w:jc w:val="center"/>
        <w:rPr>
          <w:sz w:val="32"/>
          <w:szCs w:val="32"/>
        </w:rPr>
      </w:pPr>
      <w:r>
        <w:rPr>
          <w:b/>
          <w:sz w:val="32"/>
          <w:szCs w:val="32"/>
        </w:rPr>
        <w:t>THUYẾT MINH</w:t>
      </w:r>
    </w:p>
    <w:p w14:paraId="3C5F5FF6" w14:textId="77777777" w:rsidR="00EE1D2D" w:rsidRDefault="00000000">
      <w:pPr>
        <w:spacing w:before="0" w:line="312" w:lineRule="auto"/>
        <w:jc w:val="center"/>
        <w:rPr>
          <w:b/>
          <w:sz w:val="32"/>
          <w:szCs w:val="32"/>
        </w:rPr>
      </w:pPr>
      <w:r>
        <w:rPr>
          <w:b/>
          <w:sz w:val="32"/>
          <w:szCs w:val="32"/>
        </w:rPr>
        <w:t>ĐỀ TÀI KHOA HỌC VÀ CÔNG NGHỆ CẤP TRƯỜNG</w:t>
      </w:r>
    </w:p>
    <w:p w14:paraId="31F1472C" w14:textId="77777777" w:rsidR="00EE1D2D" w:rsidRDefault="00EE1D2D">
      <w:pPr>
        <w:spacing w:before="0" w:line="312" w:lineRule="auto"/>
        <w:jc w:val="center"/>
        <w:rPr>
          <w:b/>
          <w:sz w:val="26"/>
          <w:szCs w:val="26"/>
        </w:rPr>
      </w:pPr>
    </w:p>
    <w:p w14:paraId="10441E8E" w14:textId="77777777" w:rsidR="00EE1D2D" w:rsidRDefault="00000000">
      <w:pPr>
        <w:pBdr>
          <w:top w:val="nil"/>
          <w:left w:val="nil"/>
          <w:bottom w:val="nil"/>
          <w:right w:val="nil"/>
          <w:between w:val="nil"/>
        </w:pBdr>
        <w:spacing w:before="0" w:line="312" w:lineRule="auto"/>
        <w:rPr>
          <w:b/>
          <w:sz w:val="26"/>
          <w:szCs w:val="26"/>
        </w:rPr>
      </w:pPr>
      <w:r>
        <w:rPr>
          <w:b/>
          <w:sz w:val="26"/>
          <w:szCs w:val="26"/>
        </w:rPr>
        <w:t>I. THÔNG TIN CHUNG VỀ ĐỀ TÀI</w:t>
      </w:r>
    </w:p>
    <w:p w14:paraId="2054F093" w14:textId="77777777" w:rsidR="00EE1D2D" w:rsidRDefault="00EE1D2D">
      <w:pPr>
        <w:pBdr>
          <w:top w:val="nil"/>
          <w:left w:val="nil"/>
          <w:bottom w:val="nil"/>
          <w:right w:val="nil"/>
          <w:between w:val="nil"/>
        </w:pBdr>
        <w:spacing w:before="0" w:line="312" w:lineRule="auto"/>
        <w:ind w:left="1080"/>
        <w:rPr>
          <w:b/>
          <w:sz w:val="26"/>
          <w:szCs w:val="26"/>
        </w:rPr>
      </w:pPr>
    </w:p>
    <w:tbl>
      <w:tblPr>
        <w:tblStyle w:val="a4"/>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4065"/>
        <w:gridCol w:w="2325"/>
        <w:gridCol w:w="270"/>
        <w:gridCol w:w="2640"/>
      </w:tblGrid>
      <w:tr w:rsidR="00EE1D2D" w14:paraId="7C0766CC" w14:textId="77777777" w:rsidTr="00113BD1">
        <w:trPr>
          <w:trHeight w:val="454"/>
        </w:trPr>
        <w:tc>
          <w:tcPr>
            <w:tcW w:w="510" w:type="dxa"/>
            <w:vAlign w:val="center"/>
          </w:tcPr>
          <w:p w14:paraId="759DF9B6" w14:textId="77777777" w:rsidR="00EE1D2D" w:rsidRDefault="00000000">
            <w:pPr>
              <w:spacing w:before="0" w:line="312" w:lineRule="auto"/>
              <w:jc w:val="center"/>
              <w:rPr>
                <w:b/>
                <w:sz w:val="26"/>
                <w:szCs w:val="26"/>
              </w:rPr>
            </w:pPr>
            <w:r>
              <w:rPr>
                <w:b/>
                <w:sz w:val="26"/>
                <w:szCs w:val="26"/>
              </w:rPr>
              <w:t>1</w:t>
            </w:r>
          </w:p>
        </w:tc>
        <w:tc>
          <w:tcPr>
            <w:tcW w:w="6390" w:type="dxa"/>
            <w:gridSpan w:val="2"/>
            <w:vMerge w:val="restart"/>
          </w:tcPr>
          <w:p w14:paraId="4881B1CE" w14:textId="77777777" w:rsidR="00EE1D2D" w:rsidRDefault="00000000">
            <w:pPr>
              <w:pStyle w:val="Heading1"/>
              <w:spacing w:before="0" w:after="0" w:line="312" w:lineRule="auto"/>
              <w:jc w:val="left"/>
            </w:pPr>
            <w:bookmarkStart w:id="0" w:name="_heading=h.gjdgxs" w:colFirst="0" w:colLast="0"/>
            <w:bookmarkEnd w:id="0"/>
            <w:r>
              <w:t xml:space="preserve">Tên đề tài: </w:t>
            </w:r>
          </w:p>
          <w:p w14:paraId="328EFAE3" w14:textId="77777777" w:rsidR="00EE1D2D" w:rsidRDefault="00000000">
            <w:pPr>
              <w:pStyle w:val="Heading1"/>
              <w:spacing w:before="0" w:after="0" w:line="312" w:lineRule="auto"/>
              <w:ind w:left="181"/>
              <w:jc w:val="left"/>
              <w:rPr>
                <w:i/>
              </w:rPr>
            </w:pPr>
            <w:bookmarkStart w:id="1" w:name="_heading=h.f9yvhrvfjchc" w:colFirst="0" w:colLast="0"/>
            <w:bookmarkEnd w:id="1"/>
            <w:r w:rsidRPr="00601A57">
              <w:rPr>
                <w:b w:val="0"/>
                <w:highlight w:val="yellow"/>
              </w:rPr>
              <w:t>Phát triển năng lực tiếng Anh cho sinh viên chuyên trường Đại học Thủ đô Hà Nội đáp ứng chuẩn đầu ra</w:t>
            </w:r>
          </w:p>
        </w:tc>
        <w:tc>
          <w:tcPr>
            <w:tcW w:w="270" w:type="dxa"/>
            <w:tcBorders>
              <w:right w:val="single" w:sz="4" w:space="0" w:color="000000"/>
            </w:tcBorders>
            <w:vAlign w:val="center"/>
          </w:tcPr>
          <w:p w14:paraId="323BA225" w14:textId="77777777" w:rsidR="00EE1D2D" w:rsidRDefault="00000000">
            <w:pPr>
              <w:spacing w:before="0" w:line="312" w:lineRule="auto"/>
              <w:jc w:val="center"/>
              <w:rPr>
                <w:b/>
                <w:sz w:val="26"/>
                <w:szCs w:val="26"/>
              </w:rPr>
            </w:pPr>
            <w:r>
              <w:rPr>
                <w:b/>
                <w:sz w:val="26"/>
                <w:szCs w:val="26"/>
              </w:rPr>
              <w:t>2</w:t>
            </w:r>
          </w:p>
        </w:tc>
        <w:tc>
          <w:tcPr>
            <w:tcW w:w="2640" w:type="dxa"/>
            <w:vMerge w:val="restart"/>
            <w:tcBorders>
              <w:left w:val="single" w:sz="4" w:space="0" w:color="000000"/>
            </w:tcBorders>
          </w:tcPr>
          <w:p w14:paraId="34C82A74" w14:textId="77777777" w:rsidR="00EE1D2D" w:rsidRDefault="00000000">
            <w:pPr>
              <w:spacing w:before="0" w:line="312" w:lineRule="auto"/>
              <w:rPr>
                <w:color w:val="000000"/>
                <w:sz w:val="26"/>
                <w:szCs w:val="26"/>
              </w:rPr>
            </w:pPr>
            <w:r>
              <w:rPr>
                <w:b/>
                <w:sz w:val="26"/>
                <w:szCs w:val="26"/>
              </w:rPr>
              <w:t xml:space="preserve">Mã số: </w:t>
            </w:r>
            <w:r w:rsidRPr="00601A57">
              <w:rPr>
                <w:b/>
                <w:sz w:val="26"/>
                <w:szCs w:val="26"/>
                <w:highlight w:val="yellow"/>
              </w:rPr>
              <w:t>C2025-01</w:t>
            </w:r>
            <w:r>
              <w:rPr>
                <w:b/>
                <w:sz w:val="26"/>
                <w:szCs w:val="26"/>
              </w:rPr>
              <w:t xml:space="preserve"> </w:t>
            </w:r>
          </w:p>
          <w:p w14:paraId="7E1162C7" w14:textId="77777777" w:rsidR="00EE1D2D" w:rsidRDefault="00000000">
            <w:pPr>
              <w:spacing w:before="0" w:line="312" w:lineRule="auto"/>
              <w:ind w:right="-169"/>
              <w:rPr>
                <w:b/>
                <w:sz w:val="26"/>
                <w:szCs w:val="26"/>
              </w:rPr>
            </w:pPr>
            <w:r>
              <w:rPr>
                <w:b/>
                <w:sz w:val="26"/>
                <w:szCs w:val="26"/>
              </w:rPr>
              <w:t xml:space="preserve">Số Quyết định: </w:t>
            </w:r>
            <w:r w:rsidRPr="00601A57">
              <w:rPr>
                <w:b/>
                <w:sz w:val="26"/>
                <w:szCs w:val="26"/>
                <w:highlight w:val="yellow"/>
              </w:rPr>
              <w:t>890/QĐ-ĐHTĐHN ngày 20/5/2025</w:t>
            </w:r>
          </w:p>
        </w:tc>
      </w:tr>
      <w:tr w:rsidR="00EE1D2D" w14:paraId="2CCBF543" w14:textId="77777777" w:rsidTr="00113BD1">
        <w:trPr>
          <w:trHeight w:val="685"/>
        </w:trPr>
        <w:tc>
          <w:tcPr>
            <w:tcW w:w="510" w:type="dxa"/>
            <w:tcBorders>
              <w:right w:val="nil"/>
            </w:tcBorders>
            <w:vAlign w:val="center"/>
          </w:tcPr>
          <w:p w14:paraId="42FF9FB6" w14:textId="77777777" w:rsidR="00EE1D2D" w:rsidRDefault="00EE1D2D">
            <w:pPr>
              <w:spacing w:before="0" w:line="312" w:lineRule="auto"/>
              <w:rPr>
                <w:b/>
                <w:sz w:val="26"/>
                <w:szCs w:val="26"/>
              </w:rPr>
            </w:pPr>
          </w:p>
        </w:tc>
        <w:tc>
          <w:tcPr>
            <w:tcW w:w="6390" w:type="dxa"/>
            <w:gridSpan w:val="2"/>
            <w:vMerge/>
          </w:tcPr>
          <w:p w14:paraId="639EEFD8" w14:textId="77777777" w:rsidR="00EE1D2D" w:rsidRDefault="00EE1D2D">
            <w:pPr>
              <w:widowControl w:val="0"/>
              <w:pBdr>
                <w:top w:val="nil"/>
                <w:left w:val="nil"/>
                <w:bottom w:val="nil"/>
                <w:right w:val="nil"/>
                <w:between w:val="nil"/>
              </w:pBdr>
              <w:spacing w:before="0" w:line="276" w:lineRule="auto"/>
              <w:rPr>
                <w:b/>
                <w:sz w:val="26"/>
                <w:szCs w:val="26"/>
              </w:rPr>
            </w:pPr>
          </w:p>
        </w:tc>
        <w:tc>
          <w:tcPr>
            <w:tcW w:w="270" w:type="dxa"/>
            <w:tcBorders>
              <w:right w:val="nil"/>
            </w:tcBorders>
            <w:vAlign w:val="center"/>
          </w:tcPr>
          <w:p w14:paraId="63640C6E" w14:textId="77777777" w:rsidR="00EE1D2D" w:rsidRDefault="00EE1D2D">
            <w:pPr>
              <w:spacing w:before="0" w:line="312" w:lineRule="auto"/>
              <w:jc w:val="center"/>
              <w:rPr>
                <w:b/>
                <w:sz w:val="26"/>
                <w:szCs w:val="26"/>
              </w:rPr>
            </w:pPr>
          </w:p>
        </w:tc>
        <w:tc>
          <w:tcPr>
            <w:tcW w:w="2640" w:type="dxa"/>
            <w:vMerge/>
            <w:tcBorders>
              <w:left w:val="single" w:sz="4" w:space="0" w:color="000000"/>
            </w:tcBorders>
          </w:tcPr>
          <w:p w14:paraId="103DC56F" w14:textId="77777777" w:rsidR="00EE1D2D" w:rsidRDefault="00EE1D2D">
            <w:pPr>
              <w:widowControl w:val="0"/>
              <w:pBdr>
                <w:top w:val="nil"/>
                <w:left w:val="nil"/>
                <w:bottom w:val="nil"/>
                <w:right w:val="nil"/>
                <w:between w:val="nil"/>
              </w:pBdr>
              <w:spacing w:before="0" w:line="276" w:lineRule="auto"/>
              <w:rPr>
                <w:b/>
                <w:sz w:val="26"/>
                <w:szCs w:val="26"/>
              </w:rPr>
            </w:pPr>
          </w:p>
        </w:tc>
      </w:tr>
      <w:tr w:rsidR="00EE1D2D" w14:paraId="340A9547" w14:textId="77777777" w:rsidTr="00113BD1">
        <w:trPr>
          <w:trHeight w:val="454"/>
        </w:trPr>
        <w:tc>
          <w:tcPr>
            <w:tcW w:w="510" w:type="dxa"/>
          </w:tcPr>
          <w:p w14:paraId="278CDF30" w14:textId="77777777" w:rsidR="00EE1D2D" w:rsidRDefault="00000000">
            <w:pPr>
              <w:spacing w:before="0" w:line="312" w:lineRule="auto"/>
              <w:jc w:val="center"/>
              <w:rPr>
                <w:b/>
                <w:sz w:val="26"/>
                <w:szCs w:val="26"/>
              </w:rPr>
            </w:pPr>
            <w:r>
              <w:rPr>
                <w:b/>
                <w:sz w:val="26"/>
                <w:szCs w:val="26"/>
              </w:rPr>
              <w:t>3</w:t>
            </w:r>
          </w:p>
        </w:tc>
        <w:tc>
          <w:tcPr>
            <w:tcW w:w="9300" w:type="dxa"/>
            <w:gridSpan w:val="4"/>
            <w:vMerge w:val="restart"/>
          </w:tcPr>
          <w:p w14:paraId="625AF1BA" w14:textId="77777777" w:rsidR="00EE1D2D" w:rsidRDefault="00000000">
            <w:pPr>
              <w:spacing w:before="0" w:line="312" w:lineRule="auto"/>
              <w:jc w:val="both"/>
              <w:rPr>
                <w:b/>
                <w:sz w:val="26"/>
                <w:szCs w:val="26"/>
              </w:rPr>
            </w:pPr>
            <w:bookmarkStart w:id="2" w:name="_heading=h.30j0zll" w:colFirst="0" w:colLast="0"/>
            <w:bookmarkEnd w:id="2"/>
            <w:r>
              <w:rPr>
                <w:b/>
                <w:sz w:val="26"/>
                <w:szCs w:val="26"/>
              </w:rPr>
              <w:t xml:space="preserve">Thời gian thực hiện: 12 tháng </w:t>
            </w:r>
          </w:p>
          <w:p w14:paraId="55F85CBD" w14:textId="77777777" w:rsidR="00EE1D2D" w:rsidRDefault="00000000">
            <w:pPr>
              <w:spacing w:before="0" w:line="312" w:lineRule="auto"/>
              <w:jc w:val="both"/>
              <w:rPr>
                <w:sz w:val="26"/>
                <w:szCs w:val="26"/>
              </w:rPr>
            </w:pPr>
            <w:r>
              <w:rPr>
                <w:sz w:val="26"/>
                <w:szCs w:val="26"/>
              </w:rPr>
              <w:t>(Từ tháng 5/2025 đến tháng 4/2026)</w:t>
            </w:r>
          </w:p>
        </w:tc>
      </w:tr>
      <w:tr w:rsidR="00EE1D2D" w14:paraId="4534BD62" w14:textId="77777777" w:rsidTr="00113BD1">
        <w:trPr>
          <w:trHeight w:val="454"/>
        </w:trPr>
        <w:tc>
          <w:tcPr>
            <w:tcW w:w="510" w:type="dxa"/>
            <w:tcBorders>
              <w:bottom w:val="single" w:sz="4" w:space="0" w:color="000000"/>
            </w:tcBorders>
          </w:tcPr>
          <w:p w14:paraId="150D9DBC" w14:textId="77777777" w:rsidR="00EE1D2D" w:rsidRDefault="00EE1D2D">
            <w:pPr>
              <w:spacing w:before="0" w:line="312" w:lineRule="auto"/>
              <w:jc w:val="center"/>
              <w:rPr>
                <w:b/>
                <w:sz w:val="26"/>
                <w:szCs w:val="26"/>
              </w:rPr>
            </w:pPr>
          </w:p>
        </w:tc>
        <w:tc>
          <w:tcPr>
            <w:tcW w:w="9300" w:type="dxa"/>
            <w:gridSpan w:val="4"/>
            <w:vMerge/>
          </w:tcPr>
          <w:p w14:paraId="46690013" w14:textId="77777777" w:rsidR="00EE1D2D" w:rsidRDefault="00EE1D2D">
            <w:pPr>
              <w:widowControl w:val="0"/>
              <w:pBdr>
                <w:top w:val="nil"/>
                <w:left w:val="nil"/>
                <w:bottom w:val="nil"/>
                <w:right w:val="nil"/>
                <w:between w:val="nil"/>
              </w:pBdr>
              <w:spacing w:before="0" w:line="276" w:lineRule="auto"/>
              <w:rPr>
                <w:b/>
                <w:sz w:val="26"/>
                <w:szCs w:val="26"/>
              </w:rPr>
            </w:pPr>
          </w:p>
        </w:tc>
      </w:tr>
      <w:tr w:rsidR="00EE1D2D" w14:paraId="6AC7A61A" w14:textId="77777777" w:rsidTr="00113BD1">
        <w:trPr>
          <w:trHeight w:val="454"/>
        </w:trPr>
        <w:tc>
          <w:tcPr>
            <w:tcW w:w="510" w:type="dxa"/>
            <w:tcBorders>
              <w:bottom w:val="single" w:sz="4" w:space="0" w:color="000000"/>
            </w:tcBorders>
          </w:tcPr>
          <w:p w14:paraId="13522256" w14:textId="77777777" w:rsidR="00EE1D2D" w:rsidRDefault="00000000">
            <w:pPr>
              <w:spacing w:before="0" w:line="312" w:lineRule="auto"/>
              <w:jc w:val="center"/>
              <w:rPr>
                <w:b/>
                <w:sz w:val="26"/>
                <w:szCs w:val="26"/>
              </w:rPr>
            </w:pPr>
            <w:r>
              <w:rPr>
                <w:b/>
                <w:sz w:val="26"/>
                <w:szCs w:val="26"/>
              </w:rPr>
              <w:t>4</w:t>
            </w:r>
          </w:p>
        </w:tc>
        <w:tc>
          <w:tcPr>
            <w:tcW w:w="9300" w:type="dxa"/>
            <w:gridSpan w:val="4"/>
            <w:tcBorders>
              <w:bottom w:val="single" w:sz="4" w:space="0" w:color="000000"/>
            </w:tcBorders>
          </w:tcPr>
          <w:p w14:paraId="50FBE687" w14:textId="77777777" w:rsidR="00EE1D2D" w:rsidRDefault="00000000">
            <w:pPr>
              <w:spacing w:before="0" w:line="312" w:lineRule="auto"/>
              <w:jc w:val="both"/>
              <w:rPr>
                <w:b/>
                <w:sz w:val="26"/>
                <w:szCs w:val="26"/>
              </w:rPr>
            </w:pPr>
            <w:r>
              <w:rPr>
                <w:b/>
                <w:sz w:val="26"/>
                <w:szCs w:val="26"/>
              </w:rPr>
              <w:t>Kinh phí: 30.000.000 đồng</w:t>
            </w:r>
          </w:p>
        </w:tc>
      </w:tr>
      <w:tr w:rsidR="00EE1D2D" w14:paraId="1A4E7899" w14:textId="77777777" w:rsidTr="00113BD1">
        <w:trPr>
          <w:trHeight w:val="454"/>
        </w:trPr>
        <w:tc>
          <w:tcPr>
            <w:tcW w:w="510" w:type="dxa"/>
          </w:tcPr>
          <w:p w14:paraId="083C2437" w14:textId="77777777" w:rsidR="00EE1D2D" w:rsidRDefault="00000000">
            <w:pPr>
              <w:spacing w:before="0" w:line="312" w:lineRule="auto"/>
              <w:jc w:val="center"/>
              <w:rPr>
                <w:b/>
                <w:sz w:val="26"/>
                <w:szCs w:val="26"/>
              </w:rPr>
            </w:pPr>
            <w:r>
              <w:rPr>
                <w:b/>
                <w:sz w:val="26"/>
                <w:szCs w:val="26"/>
              </w:rPr>
              <w:t>5</w:t>
            </w:r>
          </w:p>
        </w:tc>
        <w:tc>
          <w:tcPr>
            <w:tcW w:w="9300" w:type="dxa"/>
            <w:gridSpan w:val="4"/>
            <w:vMerge w:val="restart"/>
          </w:tcPr>
          <w:p w14:paraId="064613B2" w14:textId="77777777" w:rsidR="00EE1D2D" w:rsidRDefault="00000000">
            <w:pPr>
              <w:pStyle w:val="Heading2"/>
              <w:spacing w:before="0" w:after="0" w:line="312" w:lineRule="auto"/>
              <w:rPr>
                <w:i/>
              </w:rPr>
            </w:pPr>
            <w:bookmarkStart w:id="3" w:name="_heading=h.1fob9te" w:colFirst="0" w:colLast="0"/>
            <w:bookmarkEnd w:id="3"/>
            <w:r>
              <w:t>Chủ nhiệm đề tài</w:t>
            </w:r>
          </w:p>
          <w:p w14:paraId="496E529B" w14:textId="63226464" w:rsidR="00EE1D2D" w:rsidRDefault="00000000">
            <w:pPr>
              <w:tabs>
                <w:tab w:val="left" w:pos="53"/>
                <w:tab w:val="right" w:pos="5582"/>
                <w:tab w:val="left" w:pos="5723"/>
                <w:tab w:val="right" w:pos="9125"/>
              </w:tabs>
              <w:spacing w:before="0" w:line="312" w:lineRule="auto"/>
              <w:ind w:left="45"/>
              <w:jc w:val="both"/>
              <w:rPr>
                <w:sz w:val="26"/>
                <w:szCs w:val="26"/>
              </w:rPr>
            </w:pPr>
            <w:r>
              <w:rPr>
                <w:sz w:val="26"/>
                <w:szCs w:val="26"/>
              </w:rPr>
              <w:t xml:space="preserve">Họ và tên: </w:t>
            </w:r>
          </w:p>
          <w:p w14:paraId="2863CDF7" w14:textId="397232AC" w:rsidR="00EE1D2D" w:rsidRDefault="00000000">
            <w:pPr>
              <w:tabs>
                <w:tab w:val="left" w:pos="53"/>
                <w:tab w:val="right" w:pos="5582"/>
                <w:tab w:val="left" w:pos="5723"/>
                <w:tab w:val="right" w:pos="9125"/>
              </w:tabs>
              <w:spacing w:before="0" w:line="312" w:lineRule="auto"/>
              <w:ind w:left="45"/>
              <w:jc w:val="both"/>
              <w:rPr>
                <w:sz w:val="26"/>
                <w:szCs w:val="26"/>
              </w:rPr>
            </w:pPr>
            <w:r>
              <w:rPr>
                <w:sz w:val="26"/>
                <w:szCs w:val="26"/>
              </w:rPr>
              <w:t xml:space="preserve">Ngày, tháng, năm sinh:   </w:t>
            </w:r>
            <w:r>
              <w:rPr>
                <w:sz w:val="26"/>
                <w:szCs w:val="26"/>
              </w:rPr>
              <w:tab/>
            </w:r>
            <w:r>
              <w:rPr>
                <w:sz w:val="26"/>
                <w:szCs w:val="26"/>
              </w:rPr>
              <w:tab/>
              <w:t>Nam/Nữ: Nữ</w:t>
            </w:r>
          </w:p>
          <w:p w14:paraId="17E1456A" w14:textId="6E6601EB" w:rsidR="00EE1D2D" w:rsidRPr="00601A57" w:rsidRDefault="00000000">
            <w:pPr>
              <w:tabs>
                <w:tab w:val="left" w:pos="53"/>
                <w:tab w:val="right" w:pos="9125"/>
              </w:tabs>
              <w:spacing w:before="0" w:line="312" w:lineRule="auto"/>
              <w:ind w:left="45"/>
              <w:jc w:val="both"/>
              <w:rPr>
                <w:sz w:val="26"/>
                <w:szCs w:val="26"/>
                <w:lang w:val="en-US"/>
              </w:rPr>
            </w:pPr>
            <w:r>
              <w:rPr>
                <w:sz w:val="26"/>
                <w:szCs w:val="26"/>
              </w:rPr>
              <w:t xml:space="preserve">Học hàm, học vị: </w:t>
            </w:r>
            <w:r w:rsidR="00601A57">
              <w:rPr>
                <w:sz w:val="26"/>
                <w:szCs w:val="26"/>
                <w:lang w:val="en-US"/>
              </w:rPr>
              <w:t>............</w:t>
            </w:r>
          </w:p>
          <w:p w14:paraId="3830AE54" w14:textId="77777777" w:rsidR="00EE1D2D" w:rsidRDefault="00000000">
            <w:pPr>
              <w:tabs>
                <w:tab w:val="left" w:pos="53"/>
                <w:tab w:val="right" w:pos="9125"/>
              </w:tabs>
              <w:spacing w:before="0" w:line="312" w:lineRule="auto"/>
              <w:ind w:left="45"/>
              <w:jc w:val="both"/>
              <w:rPr>
                <w:sz w:val="26"/>
                <w:szCs w:val="26"/>
              </w:rPr>
            </w:pPr>
            <w:r>
              <w:rPr>
                <w:sz w:val="26"/>
                <w:szCs w:val="26"/>
              </w:rPr>
              <w:t>Chức danh khoa học: Giảng viên</w:t>
            </w:r>
          </w:p>
          <w:p w14:paraId="3E9C968C" w14:textId="3B0FB2A6" w:rsidR="00EE1D2D" w:rsidRDefault="00000000">
            <w:pPr>
              <w:tabs>
                <w:tab w:val="left" w:pos="53"/>
                <w:tab w:val="right" w:pos="9125"/>
              </w:tabs>
              <w:spacing w:before="0" w:line="312" w:lineRule="auto"/>
              <w:ind w:left="45"/>
              <w:jc w:val="both"/>
              <w:rPr>
                <w:sz w:val="26"/>
                <w:szCs w:val="26"/>
              </w:rPr>
            </w:pPr>
            <w:r>
              <w:rPr>
                <w:sz w:val="26"/>
                <w:szCs w:val="26"/>
              </w:rPr>
              <w:t>Đơn vị: Khoa</w:t>
            </w:r>
            <w:r w:rsidR="00601A57">
              <w:rPr>
                <w:sz w:val="26"/>
                <w:szCs w:val="26"/>
                <w:lang w:val="en-US"/>
              </w:rPr>
              <w:t>..............</w:t>
            </w:r>
            <w:r>
              <w:rPr>
                <w:sz w:val="26"/>
                <w:szCs w:val="26"/>
              </w:rPr>
              <w:t>, trường Đại học Thủ đô Hà Nội</w:t>
            </w:r>
            <w:r>
              <w:rPr>
                <w:sz w:val="26"/>
                <w:szCs w:val="26"/>
              </w:rPr>
              <w:tab/>
            </w:r>
          </w:p>
          <w:p w14:paraId="18483E05" w14:textId="34B70298" w:rsidR="00EE1D2D" w:rsidRPr="00601A57" w:rsidRDefault="00000000">
            <w:pPr>
              <w:tabs>
                <w:tab w:val="left" w:pos="53"/>
                <w:tab w:val="right" w:pos="3828"/>
                <w:tab w:val="left" w:pos="3969"/>
                <w:tab w:val="right" w:pos="6379"/>
                <w:tab w:val="left" w:pos="6521"/>
                <w:tab w:val="right" w:pos="9125"/>
              </w:tabs>
              <w:spacing w:before="0" w:line="312" w:lineRule="auto"/>
              <w:ind w:left="45"/>
              <w:jc w:val="both"/>
              <w:rPr>
                <w:sz w:val="26"/>
                <w:szCs w:val="26"/>
                <w:lang w:val="en-US"/>
              </w:rPr>
            </w:pPr>
            <w:r>
              <w:rPr>
                <w:sz w:val="26"/>
                <w:szCs w:val="26"/>
              </w:rPr>
              <w:t xml:space="preserve">Điện thoại: </w:t>
            </w:r>
            <w:r w:rsidR="00601A57">
              <w:rPr>
                <w:sz w:val="26"/>
                <w:szCs w:val="26"/>
                <w:lang w:val="en-US"/>
              </w:rPr>
              <w:t>..........</w:t>
            </w:r>
          </w:p>
          <w:p w14:paraId="26801265" w14:textId="64B0BAFF" w:rsidR="00EE1D2D" w:rsidRDefault="00000000">
            <w:pPr>
              <w:tabs>
                <w:tab w:val="left" w:pos="53"/>
                <w:tab w:val="right" w:pos="3828"/>
                <w:tab w:val="left" w:pos="3969"/>
                <w:tab w:val="right" w:pos="9125"/>
              </w:tabs>
              <w:spacing w:before="0" w:line="312" w:lineRule="auto"/>
              <w:ind w:left="45"/>
              <w:jc w:val="both"/>
              <w:rPr>
                <w:sz w:val="26"/>
                <w:szCs w:val="26"/>
              </w:rPr>
            </w:pPr>
            <w:r>
              <w:rPr>
                <w:sz w:val="26"/>
                <w:szCs w:val="26"/>
              </w:rPr>
              <w:t xml:space="preserve">Email: </w:t>
            </w:r>
            <w:r w:rsidR="00601A57">
              <w:rPr>
                <w:sz w:val="26"/>
                <w:szCs w:val="26"/>
                <w:lang w:val="en-US"/>
              </w:rPr>
              <w:t>............</w:t>
            </w:r>
            <w:r>
              <w:rPr>
                <w:sz w:val="26"/>
                <w:szCs w:val="26"/>
              </w:rPr>
              <w:t>@daihocthudo.edu.vn</w:t>
            </w:r>
          </w:p>
        </w:tc>
      </w:tr>
      <w:tr w:rsidR="00EE1D2D" w14:paraId="36B46119" w14:textId="77777777" w:rsidTr="00113BD1">
        <w:tc>
          <w:tcPr>
            <w:tcW w:w="510" w:type="dxa"/>
            <w:tcBorders>
              <w:top w:val="nil"/>
              <w:right w:val="nil"/>
            </w:tcBorders>
          </w:tcPr>
          <w:p w14:paraId="4F753922" w14:textId="77777777" w:rsidR="00EE1D2D" w:rsidRDefault="00000000">
            <w:pPr>
              <w:spacing w:before="0" w:line="312" w:lineRule="auto"/>
              <w:jc w:val="both"/>
              <w:rPr>
                <w:sz w:val="26"/>
                <w:szCs w:val="26"/>
              </w:rPr>
            </w:pPr>
            <w:r>
              <w:rPr>
                <w:sz w:val="26"/>
                <w:szCs w:val="26"/>
              </w:rPr>
              <w:tab/>
            </w:r>
          </w:p>
          <w:p w14:paraId="5F1DA5FD" w14:textId="77777777" w:rsidR="00EE1D2D" w:rsidRDefault="00EE1D2D">
            <w:pPr>
              <w:tabs>
                <w:tab w:val="left" w:pos="567"/>
                <w:tab w:val="right" w:pos="9638"/>
              </w:tabs>
              <w:spacing w:before="0" w:line="312" w:lineRule="auto"/>
              <w:jc w:val="both"/>
              <w:rPr>
                <w:sz w:val="26"/>
                <w:szCs w:val="26"/>
              </w:rPr>
            </w:pPr>
          </w:p>
        </w:tc>
        <w:tc>
          <w:tcPr>
            <w:tcW w:w="9300" w:type="dxa"/>
            <w:gridSpan w:val="4"/>
            <w:vMerge/>
          </w:tcPr>
          <w:p w14:paraId="0F75D68C" w14:textId="77777777" w:rsidR="00EE1D2D" w:rsidRDefault="00EE1D2D">
            <w:pPr>
              <w:widowControl w:val="0"/>
              <w:pBdr>
                <w:top w:val="nil"/>
                <w:left w:val="nil"/>
                <w:bottom w:val="nil"/>
                <w:right w:val="nil"/>
                <w:between w:val="nil"/>
              </w:pBdr>
              <w:spacing w:before="0" w:line="276" w:lineRule="auto"/>
              <w:rPr>
                <w:sz w:val="26"/>
                <w:szCs w:val="26"/>
              </w:rPr>
            </w:pPr>
          </w:p>
        </w:tc>
      </w:tr>
      <w:tr w:rsidR="00EE1D2D" w14:paraId="6476150F" w14:textId="77777777" w:rsidTr="00113BD1">
        <w:trPr>
          <w:trHeight w:val="454"/>
        </w:trPr>
        <w:tc>
          <w:tcPr>
            <w:tcW w:w="510" w:type="dxa"/>
            <w:tcBorders>
              <w:bottom w:val="single" w:sz="4" w:space="0" w:color="000000"/>
            </w:tcBorders>
          </w:tcPr>
          <w:p w14:paraId="40FDC450" w14:textId="77777777" w:rsidR="00EE1D2D" w:rsidRDefault="00000000">
            <w:pPr>
              <w:spacing w:before="0" w:line="312" w:lineRule="auto"/>
              <w:jc w:val="center"/>
              <w:rPr>
                <w:b/>
                <w:sz w:val="26"/>
                <w:szCs w:val="26"/>
              </w:rPr>
            </w:pPr>
            <w:r>
              <w:rPr>
                <w:b/>
                <w:sz w:val="26"/>
                <w:szCs w:val="26"/>
              </w:rPr>
              <w:t>6</w:t>
            </w:r>
          </w:p>
        </w:tc>
        <w:tc>
          <w:tcPr>
            <w:tcW w:w="9300" w:type="dxa"/>
            <w:gridSpan w:val="4"/>
            <w:vMerge w:val="restart"/>
          </w:tcPr>
          <w:p w14:paraId="62610ECC" w14:textId="77777777" w:rsidR="00EE1D2D" w:rsidRDefault="00000000">
            <w:pPr>
              <w:pStyle w:val="Heading2"/>
              <w:spacing w:before="0" w:after="0" w:line="312" w:lineRule="auto"/>
              <w:rPr>
                <w:i/>
              </w:rPr>
            </w:pPr>
            <w:bookmarkStart w:id="4" w:name="_heading=h.3znysh7" w:colFirst="0" w:colLast="0"/>
            <w:bookmarkEnd w:id="4"/>
            <w:r>
              <w:t>Thư ký đề tài</w:t>
            </w:r>
          </w:p>
          <w:p w14:paraId="40818ADD" w14:textId="10DBF036" w:rsidR="00EE1D2D" w:rsidRPr="00601A57" w:rsidRDefault="00000000">
            <w:pPr>
              <w:tabs>
                <w:tab w:val="left" w:pos="53"/>
                <w:tab w:val="right" w:pos="5582"/>
                <w:tab w:val="left" w:pos="5723"/>
                <w:tab w:val="right" w:pos="9125"/>
              </w:tabs>
              <w:spacing w:before="0" w:line="312" w:lineRule="auto"/>
              <w:ind w:left="45"/>
              <w:jc w:val="both"/>
              <w:rPr>
                <w:sz w:val="26"/>
                <w:szCs w:val="26"/>
                <w:lang w:val="en-US"/>
              </w:rPr>
            </w:pPr>
            <w:r>
              <w:rPr>
                <w:sz w:val="26"/>
                <w:szCs w:val="26"/>
              </w:rPr>
              <w:t xml:space="preserve">Họ và tên: </w:t>
            </w:r>
            <w:r w:rsidR="00601A57">
              <w:rPr>
                <w:sz w:val="26"/>
                <w:szCs w:val="26"/>
                <w:lang w:val="en-US"/>
              </w:rPr>
              <w:t>......</w:t>
            </w:r>
          </w:p>
          <w:p w14:paraId="44B9298F" w14:textId="654784DE" w:rsidR="00EE1D2D" w:rsidRDefault="00000000">
            <w:pPr>
              <w:tabs>
                <w:tab w:val="left" w:pos="53"/>
                <w:tab w:val="right" w:pos="5582"/>
                <w:tab w:val="left" w:pos="5723"/>
                <w:tab w:val="right" w:pos="9125"/>
              </w:tabs>
              <w:spacing w:before="0" w:line="312" w:lineRule="auto"/>
              <w:ind w:left="45"/>
              <w:jc w:val="both"/>
              <w:rPr>
                <w:sz w:val="26"/>
                <w:szCs w:val="26"/>
              </w:rPr>
            </w:pPr>
            <w:r>
              <w:rPr>
                <w:sz w:val="26"/>
                <w:szCs w:val="26"/>
              </w:rPr>
              <w:t xml:space="preserve">Ngày, tháng, năm sinh: </w:t>
            </w:r>
            <w:r w:rsidR="00601A57">
              <w:rPr>
                <w:sz w:val="26"/>
                <w:szCs w:val="26"/>
                <w:lang w:val="en-US"/>
              </w:rPr>
              <w:t>.........</w:t>
            </w:r>
            <w:r>
              <w:rPr>
                <w:sz w:val="26"/>
                <w:szCs w:val="26"/>
              </w:rPr>
              <w:tab/>
            </w:r>
            <w:r>
              <w:rPr>
                <w:sz w:val="26"/>
                <w:szCs w:val="26"/>
              </w:rPr>
              <w:tab/>
              <w:t>Nam/Nữ: Nữ</w:t>
            </w:r>
          </w:p>
          <w:p w14:paraId="0E7C34A9" w14:textId="05E6261A" w:rsidR="00EE1D2D" w:rsidRPr="00601A57" w:rsidRDefault="00000000">
            <w:pPr>
              <w:tabs>
                <w:tab w:val="left" w:pos="53"/>
                <w:tab w:val="right" w:pos="9125"/>
              </w:tabs>
              <w:spacing w:before="0" w:line="312" w:lineRule="auto"/>
              <w:ind w:left="45"/>
              <w:jc w:val="both"/>
              <w:rPr>
                <w:sz w:val="26"/>
                <w:szCs w:val="26"/>
                <w:lang w:val="en-US"/>
              </w:rPr>
            </w:pPr>
            <w:r>
              <w:rPr>
                <w:sz w:val="26"/>
                <w:szCs w:val="26"/>
              </w:rPr>
              <w:t xml:space="preserve">Học hàm, học vị: </w:t>
            </w:r>
            <w:r w:rsidR="00601A57">
              <w:rPr>
                <w:sz w:val="26"/>
                <w:szCs w:val="26"/>
                <w:lang w:val="en-US"/>
              </w:rPr>
              <w:t>........</w:t>
            </w:r>
          </w:p>
          <w:p w14:paraId="4DFCE57A" w14:textId="77777777" w:rsidR="00EE1D2D" w:rsidRDefault="00000000">
            <w:pPr>
              <w:tabs>
                <w:tab w:val="left" w:pos="53"/>
                <w:tab w:val="right" w:pos="9125"/>
              </w:tabs>
              <w:spacing w:before="0" w:line="312" w:lineRule="auto"/>
              <w:ind w:left="45"/>
              <w:jc w:val="both"/>
              <w:rPr>
                <w:sz w:val="26"/>
                <w:szCs w:val="26"/>
              </w:rPr>
            </w:pPr>
            <w:r>
              <w:rPr>
                <w:sz w:val="26"/>
                <w:szCs w:val="26"/>
              </w:rPr>
              <w:t>Chức danh khoa học: Giảng viên</w:t>
            </w:r>
          </w:p>
          <w:p w14:paraId="79FC47FE" w14:textId="32507E96" w:rsidR="00EE1D2D" w:rsidRDefault="00000000">
            <w:pPr>
              <w:tabs>
                <w:tab w:val="left" w:pos="53"/>
                <w:tab w:val="right" w:pos="9125"/>
              </w:tabs>
              <w:spacing w:before="0" w:line="312" w:lineRule="auto"/>
              <w:ind w:left="45"/>
              <w:jc w:val="both"/>
              <w:rPr>
                <w:sz w:val="26"/>
                <w:szCs w:val="26"/>
              </w:rPr>
            </w:pPr>
            <w:r>
              <w:rPr>
                <w:sz w:val="26"/>
                <w:szCs w:val="26"/>
              </w:rPr>
              <w:t xml:space="preserve">Đơn vị : Khoa </w:t>
            </w:r>
            <w:r w:rsidR="00601A57">
              <w:rPr>
                <w:sz w:val="26"/>
                <w:szCs w:val="26"/>
                <w:lang w:val="en-US"/>
              </w:rPr>
              <w:t>................</w:t>
            </w:r>
            <w:r>
              <w:rPr>
                <w:sz w:val="26"/>
                <w:szCs w:val="26"/>
              </w:rPr>
              <w:t>, trường Đại học Thủ đô Hà Nội</w:t>
            </w:r>
            <w:r>
              <w:rPr>
                <w:sz w:val="26"/>
                <w:szCs w:val="26"/>
              </w:rPr>
              <w:tab/>
            </w:r>
          </w:p>
          <w:p w14:paraId="5E62D0D6" w14:textId="082AFDBC" w:rsidR="00EE1D2D" w:rsidRPr="00601A57" w:rsidRDefault="00000000">
            <w:pPr>
              <w:tabs>
                <w:tab w:val="left" w:pos="53"/>
                <w:tab w:val="right" w:pos="3828"/>
                <w:tab w:val="left" w:pos="3969"/>
                <w:tab w:val="right" w:pos="6379"/>
                <w:tab w:val="left" w:pos="6521"/>
                <w:tab w:val="right" w:pos="9125"/>
              </w:tabs>
              <w:spacing w:before="0" w:line="312" w:lineRule="auto"/>
              <w:ind w:left="45"/>
              <w:jc w:val="both"/>
              <w:rPr>
                <w:sz w:val="26"/>
                <w:szCs w:val="26"/>
                <w:lang w:val="en-US"/>
              </w:rPr>
            </w:pPr>
            <w:r>
              <w:rPr>
                <w:sz w:val="26"/>
                <w:szCs w:val="26"/>
              </w:rPr>
              <w:t xml:space="preserve">Điện thoại: </w:t>
            </w:r>
            <w:r w:rsidR="00601A57">
              <w:rPr>
                <w:sz w:val="26"/>
                <w:szCs w:val="26"/>
                <w:lang w:val="en-US"/>
              </w:rPr>
              <w:t>..........</w:t>
            </w:r>
          </w:p>
          <w:p w14:paraId="0FF27B6F" w14:textId="3A1BFBDA" w:rsidR="00EE1D2D" w:rsidRDefault="00000000">
            <w:pPr>
              <w:tabs>
                <w:tab w:val="left" w:pos="53"/>
                <w:tab w:val="right" w:pos="9125"/>
              </w:tabs>
              <w:spacing w:before="0" w:line="312" w:lineRule="auto"/>
              <w:ind w:left="45"/>
              <w:jc w:val="both"/>
              <w:rPr>
                <w:sz w:val="26"/>
                <w:szCs w:val="26"/>
              </w:rPr>
            </w:pPr>
            <w:r>
              <w:rPr>
                <w:sz w:val="26"/>
                <w:szCs w:val="26"/>
              </w:rPr>
              <w:t xml:space="preserve">E-mail: </w:t>
            </w:r>
            <w:r w:rsidR="00601A57">
              <w:rPr>
                <w:sz w:val="26"/>
                <w:szCs w:val="26"/>
                <w:lang w:val="en-US"/>
              </w:rPr>
              <w:t>..........</w:t>
            </w:r>
            <w:r>
              <w:rPr>
                <w:sz w:val="26"/>
                <w:szCs w:val="26"/>
              </w:rPr>
              <w:t>@daihocthudo.edu.vn</w:t>
            </w:r>
          </w:p>
        </w:tc>
      </w:tr>
      <w:tr w:rsidR="00EE1D2D" w14:paraId="77134421" w14:textId="77777777" w:rsidTr="00113BD1">
        <w:tc>
          <w:tcPr>
            <w:tcW w:w="510" w:type="dxa"/>
            <w:tcBorders>
              <w:right w:val="nil"/>
            </w:tcBorders>
          </w:tcPr>
          <w:p w14:paraId="2112C215" w14:textId="77777777" w:rsidR="00EE1D2D" w:rsidRDefault="00000000">
            <w:pPr>
              <w:spacing w:before="0" w:line="312" w:lineRule="auto"/>
              <w:jc w:val="both"/>
              <w:rPr>
                <w:sz w:val="26"/>
                <w:szCs w:val="26"/>
              </w:rPr>
            </w:pPr>
            <w:r>
              <w:rPr>
                <w:sz w:val="26"/>
                <w:szCs w:val="26"/>
              </w:rPr>
              <w:tab/>
            </w:r>
          </w:p>
          <w:p w14:paraId="67AC6D1A" w14:textId="77777777" w:rsidR="00EE1D2D" w:rsidRDefault="00EE1D2D">
            <w:pPr>
              <w:tabs>
                <w:tab w:val="left" w:pos="567"/>
                <w:tab w:val="right" w:pos="9638"/>
              </w:tabs>
              <w:spacing w:before="0" w:line="312" w:lineRule="auto"/>
              <w:jc w:val="both"/>
              <w:rPr>
                <w:sz w:val="26"/>
                <w:szCs w:val="26"/>
              </w:rPr>
            </w:pPr>
          </w:p>
        </w:tc>
        <w:tc>
          <w:tcPr>
            <w:tcW w:w="9300" w:type="dxa"/>
            <w:gridSpan w:val="4"/>
            <w:vMerge/>
          </w:tcPr>
          <w:p w14:paraId="5CE2779A" w14:textId="77777777" w:rsidR="00EE1D2D" w:rsidRDefault="00EE1D2D">
            <w:pPr>
              <w:widowControl w:val="0"/>
              <w:pBdr>
                <w:top w:val="nil"/>
                <w:left w:val="nil"/>
                <w:bottom w:val="nil"/>
                <w:right w:val="nil"/>
                <w:between w:val="nil"/>
              </w:pBdr>
              <w:spacing w:before="0" w:line="276" w:lineRule="auto"/>
              <w:rPr>
                <w:sz w:val="26"/>
                <w:szCs w:val="26"/>
              </w:rPr>
            </w:pPr>
          </w:p>
        </w:tc>
      </w:tr>
      <w:tr w:rsidR="00EE1D2D" w14:paraId="5EE64968" w14:textId="77777777" w:rsidTr="00113BD1">
        <w:trPr>
          <w:trHeight w:val="454"/>
        </w:trPr>
        <w:tc>
          <w:tcPr>
            <w:tcW w:w="510" w:type="dxa"/>
            <w:tcBorders>
              <w:bottom w:val="single" w:sz="4" w:space="0" w:color="000000"/>
            </w:tcBorders>
          </w:tcPr>
          <w:p w14:paraId="3929A97D" w14:textId="77777777" w:rsidR="00EE1D2D" w:rsidRDefault="00000000">
            <w:pPr>
              <w:spacing w:before="0" w:line="312" w:lineRule="auto"/>
              <w:jc w:val="center"/>
              <w:rPr>
                <w:b/>
                <w:sz w:val="26"/>
                <w:szCs w:val="26"/>
              </w:rPr>
            </w:pPr>
            <w:r>
              <w:rPr>
                <w:b/>
                <w:sz w:val="26"/>
                <w:szCs w:val="26"/>
              </w:rPr>
              <w:t>7</w:t>
            </w:r>
          </w:p>
        </w:tc>
        <w:tc>
          <w:tcPr>
            <w:tcW w:w="9300" w:type="dxa"/>
            <w:gridSpan w:val="4"/>
            <w:tcBorders>
              <w:bottom w:val="single" w:sz="4" w:space="0" w:color="000000"/>
            </w:tcBorders>
          </w:tcPr>
          <w:p w14:paraId="0E57F1DC" w14:textId="77777777" w:rsidR="00EE1D2D" w:rsidRDefault="00000000">
            <w:pPr>
              <w:pStyle w:val="Heading2"/>
              <w:spacing w:before="0" w:after="0" w:line="312" w:lineRule="auto"/>
              <w:rPr>
                <w:i/>
              </w:rPr>
            </w:pPr>
            <w:bookmarkStart w:id="5" w:name="_heading=h.2et92p0" w:colFirst="0" w:colLast="0"/>
            <w:bookmarkEnd w:id="5"/>
            <w:r>
              <w:t xml:space="preserve">Các cá nhân thực hiện đề tài </w:t>
            </w:r>
            <w:r>
              <w:rPr>
                <w:b w:val="0"/>
              </w:rPr>
              <w:t>(tối đa 07 người)</w:t>
            </w:r>
          </w:p>
        </w:tc>
      </w:tr>
      <w:tr w:rsidR="00EE1D2D" w14:paraId="3685CD58" w14:textId="77777777" w:rsidTr="00113BD1">
        <w:trPr>
          <w:trHeight w:val="373"/>
        </w:trPr>
        <w:tc>
          <w:tcPr>
            <w:tcW w:w="510" w:type="dxa"/>
            <w:tcBorders>
              <w:top w:val="single" w:sz="4" w:space="0" w:color="000000"/>
              <w:bottom w:val="single" w:sz="4" w:space="0" w:color="000000"/>
              <w:right w:val="single" w:sz="4" w:space="0" w:color="000000"/>
            </w:tcBorders>
            <w:vAlign w:val="center"/>
          </w:tcPr>
          <w:p w14:paraId="439AF55F" w14:textId="77777777" w:rsidR="00EE1D2D" w:rsidRDefault="00000000">
            <w:pPr>
              <w:spacing w:before="0" w:line="312" w:lineRule="auto"/>
              <w:ind w:right="-118" w:hanging="134"/>
              <w:jc w:val="center"/>
              <w:rPr>
                <w:b/>
                <w:sz w:val="26"/>
                <w:szCs w:val="26"/>
              </w:rPr>
            </w:pPr>
            <w:r>
              <w:rPr>
                <w:b/>
                <w:sz w:val="26"/>
                <w:szCs w:val="26"/>
              </w:rPr>
              <w:t>TT</w:t>
            </w:r>
          </w:p>
        </w:tc>
        <w:tc>
          <w:tcPr>
            <w:tcW w:w="4065" w:type="dxa"/>
            <w:tcBorders>
              <w:top w:val="single" w:sz="4" w:space="0" w:color="000000"/>
              <w:left w:val="single" w:sz="4" w:space="0" w:color="000000"/>
              <w:bottom w:val="single" w:sz="4" w:space="0" w:color="000000"/>
              <w:right w:val="single" w:sz="4" w:space="0" w:color="000000"/>
            </w:tcBorders>
            <w:vAlign w:val="center"/>
          </w:tcPr>
          <w:p w14:paraId="2AC40824" w14:textId="77777777" w:rsidR="00EE1D2D" w:rsidRDefault="00000000">
            <w:pPr>
              <w:spacing w:before="0" w:line="312" w:lineRule="auto"/>
              <w:jc w:val="center"/>
              <w:rPr>
                <w:b/>
                <w:sz w:val="26"/>
                <w:szCs w:val="26"/>
              </w:rPr>
            </w:pPr>
            <w:r>
              <w:rPr>
                <w:b/>
                <w:sz w:val="26"/>
                <w:szCs w:val="26"/>
              </w:rPr>
              <w:t>Họ và Tên - Học hàm, học vị</w:t>
            </w:r>
          </w:p>
        </w:tc>
        <w:tc>
          <w:tcPr>
            <w:tcW w:w="2325" w:type="dxa"/>
            <w:tcBorders>
              <w:top w:val="single" w:sz="4" w:space="0" w:color="000000"/>
              <w:left w:val="single" w:sz="4" w:space="0" w:color="000000"/>
              <w:bottom w:val="single" w:sz="4" w:space="0" w:color="000000"/>
              <w:right w:val="single" w:sz="4" w:space="0" w:color="000000"/>
            </w:tcBorders>
            <w:vAlign w:val="center"/>
          </w:tcPr>
          <w:p w14:paraId="3D79239F" w14:textId="77777777" w:rsidR="00EE1D2D" w:rsidRDefault="00000000">
            <w:pPr>
              <w:spacing w:before="0" w:line="312" w:lineRule="auto"/>
              <w:ind w:left="47"/>
              <w:jc w:val="center"/>
              <w:rPr>
                <w:b/>
                <w:sz w:val="26"/>
                <w:szCs w:val="26"/>
              </w:rPr>
            </w:pPr>
            <w:r>
              <w:rPr>
                <w:b/>
                <w:sz w:val="26"/>
                <w:szCs w:val="26"/>
              </w:rPr>
              <w:t>Đơn vị</w:t>
            </w:r>
          </w:p>
        </w:tc>
        <w:tc>
          <w:tcPr>
            <w:tcW w:w="2910" w:type="dxa"/>
            <w:gridSpan w:val="2"/>
            <w:tcBorders>
              <w:top w:val="single" w:sz="4" w:space="0" w:color="000000"/>
              <w:left w:val="single" w:sz="4" w:space="0" w:color="000000"/>
              <w:bottom w:val="single" w:sz="4" w:space="0" w:color="000000"/>
            </w:tcBorders>
            <w:vAlign w:val="center"/>
          </w:tcPr>
          <w:p w14:paraId="6B585CBB" w14:textId="77777777" w:rsidR="00EE1D2D" w:rsidRDefault="00000000">
            <w:pPr>
              <w:spacing w:before="0" w:line="312" w:lineRule="auto"/>
              <w:jc w:val="center"/>
              <w:rPr>
                <w:b/>
                <w:sz w:val="26"/>
                <w:szCs w:val="26"/>
              </w:rPr>
            </w:pPr>
            <w:r>
              <w:rPr>
                <w:b/>
                <w:sz w:val="26"/>
                <w:szCs w:val="26"/>
              </w:rPr>
              <w:t>Chức danh nghiên cứu</w:t>
            </w:r>
          </w:p>
          <w:p w14:paraId="37EA6732" w14:textId="77777777" w:rsidR="00EE1D2D" w:rsidRDefault="00000000">
            <w:pPr>
              <w:spacing w:before="0" w:line="312" w:lineRule="auto"/>
              <w:ind w:left="47"/>
              <w:jc w:val="center"/>
              <w:rPr>
                <w:b/>
                <w:sz w:val="26"/>
                <w:szCs w:val="26"/>
              </w:rPr>
            </w:pPr>
            <w:r>
              <w:rPr>
                <w:sz w:val="26"/>
                <w:szCs w:val="26"/>
              </w:rPr>
              <w:t>(CN; TK; TVC, TV)</w:t>
            </w:r>
          </w:p>
        </w:tc>
      </w:tr>
      <w:tr w:rsidR="00EE1D2D" w14:paraId="65344A18"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46237D30"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5A867A92" w14:textId="2FFB7C8C" w:rsidR="00EE1D2D" w:rsidRPr="00601A57" w:rsidRDefault="00601A57">
            <w:pPr>
              <w:spacing w:before="0" w:line="312" w:lineRule="auto"/>
              <w:jc w:val="both"/>
              <w:rPr>
                <w:sz w:val="26"/>
                <w:szCs w:val="26"/>
                <w:lang w:val="en-US"/>
              </w:rPr>
            </w:pPr>
            <w:r>
              <w:rPr>
                <w:sz w:val="26"/>
                <w:szCs w:val="26"/>
                <w:lang w:val="en-US"/>
              </w:rPr>
              <w:t>ThS. ......</w:t>
            </w:r>
          </w:p>
        </w:tc>
        <w:tc>
          <w:tcPr>
            <w:tcW w:w="2325" w:type="dxa"/>
            <w:tcBorders>
              <w:top w:val="single" w:sz="4" w:space="0" w:color="000000"/>
              <w:left w:val="single" w:sz="4" w:space="0" w:color="000000"/>
              <w:bottom w:val="single" w:sz="4" w:space="0" w:color="000000"/>
              <w:right w:val="single" w:sz="4" w:space="0" w:color="000000"/>
            </w:tcBorders>
            <w:vAlign w:val="center"/>
          </w:tcPr>
          <w:p w14:paraId="74190E99" w14:textId="5B06F860" w:rsidR="00EE1D2D" w:rsidRPr="00601A57" w:rsidRDefault="00000000">
            <w:pPr>
              <w:spacing w:before="0" w:line="312" w:lineRule="auto"/>
              <w:jc w:val="center"/>
              <w:rPr>
                <w:sz w:val="26"/>
                <w:szCs w:val="26"/>
                <w:lang w:val="en-US"/>
              </w:rPr>
            </w:pPr>
            <w:r>
              <w:rPr>
                <w:sz w:val="26"/>
                <w:szCs w:val="26"/>
              </w:rPr>
              <w:t xml:space="preserve">Khoa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00520271" w14:textId="77777777" w:rsidR="00EE1D2D" w:rsidRDefault="00000000">
            <w:pPr>
              <w:spacing w:before="0" w:line="312" w:lineRule="auto"/>
              <w:ind w:left="45"/>
              <w:jc w:val="center"/>
              <w:rPr>
                <w:sz w:val="26"/>
                <w:szCs w:val="26"/>
              </w:rPr>
            </w:pPr>
            <w:r>
              <w:rPr>
                <w:sz w:val="26"/>
                <w:szCs w:val="26"/>
              </w:rPr>
              <w:t>Chủ nhiệm (CN)</w:t>
            </w:r>
          </w:p>
        </w:tc>
      </w:tr>
      <w:tr w:rsidR="00EE1D2D" w14:paraId="14829DEF"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220B5888"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28502B28" w14:textId="26CA6808" w:rsidR="00EE1D2D" w:rsidRDefault="00EE1D2D">
            <w:pPr>
              <w:spacing w:before="0" w:line="312" w:lineRule="auto"/>
              <w:ind w:left="45"/>
              <w:jc w:val="both"/>
              <w:rPr>
                <w:sz w:val="26"/>
                <w:szCs w:val="26"/>
              </w:rPr>
            </w:pPr>
          </w:p>
        </w:tc>
        <w:tc>
          <w:tcPr>
            <w:tcW w:w="2325" w:type="dxa"/>
            <w:tcBorders>
              <w:top w:val="single" w:sz="4" w:space="0" w:color="000000"/>
              <w:left w:val="single" w:sz="4" w:space="0" w:color="000000"/>
              <w:bottom w:val="single" w:sz="4" w:space="0" w:color="000000"/>
              <w:right w:val="single" w:sz="4" w:space="0" w:color="000000"/>
            </w:tcBorders>
            <w:vAlign w:val="center"/>
          </w:tcPr>
          <w:p w14:paraId="26945787" w14:textId="081ACFF0" w:rsidR="00EE1D2D" w:rsidRPr="00601A57" w:rsidRDefault="00000000">
            <w:pPr>
              <w:spacing w:before="0" w:line="312" w:lineRule="auto"/>
              <w:jc w:val="center"/>
              <w:rPr>
                <w:sz w:val="26"/>
                <w:szCs w:val="26"/>
                <w:lang w:val="en-US"/>
              </w:rPr>
            </w:pPr>
            <w:r>
              <w:rPr>
                <w:sz w:val="26"/>
                <w:szCs w:val="26"/>
              </w:rPr>
              <w:t xml:space="preserve">Khoa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23EEA026" w14:textId="77777777" w:rsidR="00EE1D2D" w:rsidRDefault="00000000">
            <w:pPr>
              <w:spacing w:before="0" w:line="312" w:lineRule="auto"/>
              <w:ind w:left="45"/>
              <w:jc w:val="center"/>
              <w:rPr>
                <w:sz w:val="26"/>
                <w:szCs w:val="26"/>
              </w:rPr>
            </w:pPr>
            <w:r>
              <w:rPr>
                <w:sz w:val="26"/>
                <w:szCs w:val="26"/>
              </w:rPr>
              <w:t>Thư ký (TK)</w:t>
            </w:r>
          </w:p>
        </w:tc>
      </w:tr>
      <w:tr w:rsidR="00EE1D2D" w14:paraId="7AFB08A8"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71F1A247"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5DEB706F" w14:textId="3E05B979" w:rsidR="00EE1D2D" w:rsidRDefault="00EE1D2D">
            <w:pPr>
              <w:spacing w:before="0" w:line="312" w:lineRule="auto"/>
              <w:ind w:left="45"/>
              <w:jc w:val="both"/>
              <w:rPr>
                <w:sz w:val="26"/>
                <w:szCs w:val="26"/>
              </w:rPr>
            </w:pPr>
          </w:p>
        </w:tc>
        <w:tc>
          <w:tcPr>
            <w:tcW w:w="2325" w:type="dxa"/>
            <w:tcBorders>
              <w:top w:val="single" w:sz="4" w:space="0" w:color="000000"/>
              <w:left w:val="single" w:sz="4" w:space="0" w:color="000000"/>
              <w:bottom w:val="single" w:sz="4" w:space="0" w:color="000000"/>
              <w:right w:val="single" w:sz="4" w:space="0" w:color="000000"/>
            </w:tcBorders>
            <w:vAlign w:val="center"/>
          </w:tcPr>
          <w:p w14:paraId="2C4528DE" w14:textId="19C23473" w:rsidR="00EE1D2D" w:rsidRPr="00601A57" w:rsidRDefault="00000000">
            <w:pPr>
              <w:spacing w:before="0" w:line="312" w:lineRule="auto"/>
              <w:jc w:val="center"/>
              <w:rPr>
                <w:sz w:val="26"/>
                <w:szCs w:val="26"/>
                <w:lang w:val="en-US"/>
              </w:rPr>
            </w:pPr>
            <w:r>
              <w:rPr>
                <w:sz w:val="26"/>
                <w:szCs w:val="26"/>
              </w:rPr>
              <w:t xml:space="preserve">Khoa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743D9E9E" w14:textId="77777777" w:rsidR="00EE1D2D" w:rsidRDefault="00000000">
            <w:pPr>
              <w:spacing w:before="0" w:line="312" w:lineRule="auto"/>
              <w:ind w:left="45"/>
              <w:jc w:val="center"/>
              <w:rPr>
                <w:sz w:val="26"/>
                <w:szCs w:val="26"/>
              </w:rPr>
            </w:pPr>
            <w:r>
              <w:rPr>
                <w:sz w:val="26"/>
                <w:szCs w:val="26"/>
              </w:rPr>
              <w:t>Thành viên chính (TVC)</w:t>
            </w:r>
          </w:p>
        </w:tc>
      </w:tr>
      <w:tr w:rsidR="00EE1D2D" w14:paraId="46794031"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0B881F94"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00301EB3" w14:textId="7CA92421" w:rsidR="00EE1D2D" w:rsidRDefault="00EE1D2D">
            <w:pPr>
              <w:spacing w:before="0" w:line="312" w:lineRule="auto"/>
              <w:ind w:left="45"/>
              <w:jc w:val="both"/>
              <w:rPr>
                <w:sz w:val="26"/>
                <w:szCs w:val="26"/>
              </w:rPr>
            </w:pPr>
          </w:p>
        </w:tc>
        <w:tc>
          <w:tcPr>
            <w:tcW w:w="2325" w:type="dxa"/>
            <w:tcBorders>
              <w:top w:val="single" w:sz="4" w:space="0" w:color="000000"/>
              <w:left w:val="single" w:sz="4" w:space="0" w:color="000000"/>
              <w:bottom w:val="single" w:sz="4" w:space="0" w:color="000000"/>
              <w:right w:val="single" w:sz="4" w:space="0" w:color="000000"/>
            </w:tcBorders>
            <w:vAlign w:val="center"/>
          </w:tcPr>
          <w:p w14:paraId="511679C4" w14:textId="34029116" w:rsidR="00EE1D2D" w:rsidRPr="00601A57" w:rsidRDefault="00000000">
            <w:pPr>
              <w:spacing w:before="0" w:line="312" w:lineRule="auto"/>
              <w:jc w:val="center"/>
              <w:rPr>
                <w:sz w:val="26"/>
                <w:szCs w:val="26"/>
                <w:lang w:val="en-US"/>
              </w:rPr>
            </w:pPr>
            <w:r>
              <w:rPr>
                <w:sz w:val="26"/>
                <w:szCs w:val="26"/>
              </w:rPr>
              <w:t xml:space="preserve">Khoa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664A2BA5" w14:textId="77777777" w:rsidR="00EE1D2D" w:rsidRDefault="00000000">
            <w:pPr>
              <w:spacing w:before="0" w:line="312" w:lineRule="auto"/>
              <w:ind w:left="45"/>
              <w:jc w:val="center"/>
              <w:rPr>
                <w:sz w:val="26"/>
                <w:szCs w:val="26"/>
              </w:rPr>
            </w:pPr>
            <w:r>
              <w:rPr>
                <w:sz w:val="26"/>
                <w:szCs w:val="26"/>
              </w:rPr>
              <w:t>Thành viên (TV)</w:t>
            </w:r>
          </w:p>
        </w:tc>
      </w:tr>
      <w:tr w:rsidR="00EE1D2D" w14:paraId="084BA091"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34A07D2E"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0BEF1E56" w14:textId="7FDC09A2" w:rsidR="00EE1D2D" w:rsidRDefault="00EE1D2D">
            <w:pPr>
              <w:spacing w:before="0" w:line="312" w:lineRule="auto"/>
              <w:ind w:left="45"/>
              <w:jc w:val="both"/>
              <w:rPr>
                <w:sz w:val="26"/>
                <w:szCs w:val="26"/>
              </w:rPr>
            </w:pPr>
          </w:p>
        </w:tc>
        <w:tc>
          <w:tcPr>
            <w:tcW w:w="2325" w:type="dxa"/>
            <w:tcBorders>
              <w:top w:val="single" w:sz="4" w:space="0" w:color="000000"/>
              <w:left w:val="single" w:sz="4" w:space="0" w:color="000000"/>
              <w:bottom w:val="single" w:sz="4" w:space="0" w:color="000000"/>
              <w:right w:val="single" w:sz="4" w:space="0" w:color="000000"/>
            </w:tcBorders>
            <w:vAlign w:val="center"/>
          </w:tcPr>
          <w:p w14:paraId="6F6B8DCD" w14:textId="13259660" w:rsidR="00EE1D2D" w:rsidRPr="00601A57" w:rsidRDefault="00000000">
            <w:pPr>
              <w:spacing w:before="0" w:line="312" w:lineRule="auto"/>
              <w:jc w:val="center"/>
              <w:rPr>
                <w:sz w:val="26"/>
                <w:szCs w:val="26"/>
                <w:lang w:val="en-US"/>
              </w:rPr>
            </w:pPr>
            <w:r>
              <w:rPr>
                <w:sz w:val="26"/>
                <w:szCs w:val="26"/>
              </w:rPr>
              <w:t xml:space="preserve">Khoa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0C2BD308" w14:textId="77777777" w:rsidR="00EE1D2D" w:rsidRDefault="00000000">
            <w:pPr>
              <w:spacing w:before="0" w:line="312" w:lineRule="auto"/>
              <w:ind w:left="45"/>
              <w:jc w:val="center"/>
              <w:rPr>
                <w:sz w:val="26"/>
                <w:szCs w:val="26"/>
              </w:rPr>
            </w:pPr>
            <w:r>
              <w:rPr>
                <w:sz w:val="26"/>
                <w:szCs w:val="26"/>
              </w:rPr>
              <w:t>Thành viên (TV)</w:t>
            </w:r>
          </w:p>
        </w:tc>
      </w:tr>
      <w:tr w:rsidR="00EE1D2D" w14:paraId="6800B8DA" w14:textId="77777777" w:rsidTr="00113BD1">
        <w:trPr>
          <w:trHeight w:val="72"/>
        </w:trPr>
        <w:tc>
          <w:tcPr>
            <w:tcW w:w="510" w:type="dxa"/>
            <w:tcBorders>
              <w:top w:val="single" w:sz="4" w:space="0" w:color="000000"/>
              <w:bottom w:val="single" w:sz="4" w:space="0" w:color="000000"/>
              <w:right w:val="single" w:sz="4" w:space="0" w:color="000000"/>
            </w:tcBorders>
            <w:vAlign w:val="center"/>
          </w:tcPr>
          <w:p w14:paraId="585B992A" w14:textId="77777777" w:rsidR="00EE1D2D" w:rsidRDefault="00EE1D2D">
            <w:pPr>
              <w:numPr>
                <w:ilvl w:val="0"/>
                <w:numId w:val="3"/>
              </w:numPr>
              <w:tabs>
                <w:tab w:val="left" w:pos="567"/>
                <w:tab w:val="right" w:pos="9638"/>
              </w:tabs>
              <w:spacing w:before="0" w:line="312" w:lineRule="auto"/>
              <w:jc w:val="center"/>
              <w:rPr>
                <w:sz w:val="26"/>
                <w:szCs w:val="26"/>
              </w:rPr>
            </w:pPr>
          </w:p>
        </w:tc>
        <w:tc>
          <w:tcPr>
            <w:tcW w:w="4065" w:type="dxa"/>
            <w:tcBorders>
              <w:top w:val="single" w:sz="4" w:space="0" w:color="000000"/>
              <w:left w:val="single" w:sz="4" w:space="0" w:color="000000"/>
              <w:bottom w:val="single" w:sz="4" w:space="0" w:color="000000"/>
              <w:right w:val="single" w:sz="4" w:space="0" w:color="000000"/>
            </w:tcBorders>
            <w:vAlign w:val="center"/>
          </w:tcPr>
          <w:p w14:paraId="4D0FCCD4" w14:textId="376A9199" w:rsidR="00EE1D2D" w:rsidRPr="00113BD1" w:rsidRDefault="00EE1D2D">
            <w:pPr>
              <w:spacing w:before="0" w:line="312" w:lineRule="auto"/>
              <w:ind w:left="45"/>
              <w:jc w:val="both"/>
              <w:rPr>
                <w:sz w:val="26"/>
                <w:szCs w:val="26"/>
                <w:lang w:val="en-US"/>
              </w:rPr>
            </w:pPr>
          </w:p>
        </w:tc>
        <w:tc>
          <w:tcPr>
            <w:tcW w:w="2325" w:type="dxa"/>
            <w:tcBorders>
              <w:top w:val="single" w:sz="4" w:space="0" w:color="000000"/>
              <w:left w:val="single" w:sz="4" w:space="0" w:color="000000"/>
              <w:bottom w:val="single" w:sz="4" w:space="0" w:color="000000"/>
              <w:right w:val="single" w:sz="4" w:space="0" w:color="000000"/>
            </w:tcBorders>
            <w:vAlign w:val="center"/>
          </w:tcPr>
          <w:p w14:paraId="7231C26B" w14:textId="4278874A" w:rsidR="00EE1D2D" w:rsidRPr="00601A57" w:rsidRDefault="00000000">
            <w:pPr>
              <w:spacing w:before="0" w:line="312" w:lineRule="auto"/>
              <w:jc w:val="center"/>
              <w:rPr>
                <w:sz w:val="26"/>
                <w:szCs w:val="26"/>
                <w:lang w:val="en-US"/>
              </w:rPr>
            </w:pPr>
            <w:r>
              <w:rPr>
                <w:sz w:val="26"/>
                <w:szCs w:val="26"/>
              </w:rPr>
              <w:t xml:space="preserve">Phòng </w:t>
            </w:r>
            <w:r w:rsidR="00601A57">
              <w:rPr>
                <w:sz w:val="26"/>
                <w:szCs w:val="26"/>
                <w:lang w:val="en-US"/>
              </w:rPr>
              <w:t>.........</w:t>
            </w:r>
          </w:p>
        </w:tc>
        <w:tc>
          <w:tcPr>
            <w:tcW w:w="2910" w:type="dxa"/>
            <w:gridSpan w:val="2"/>
            <w:tcBorders>
              <w:top w:val="single" w:sz="4" w:space="0" w:color="000000"/>
              <w:left w:val="single" w:sz="4" w:space="0" w:color="000000"/>
              <w:bottom w:val="single" w:sz="4" w:space="0" w:color="000000"/>
            </w:tcBorders>
            <w:vAlign w:val="center"/>
          </w:tcPr>
          <w:p w14:paraId="79FC882A" w14:textId="77777777" w:rsidR="00EE1D2D" w:rsidRDefault="00000000">
            <w:pPr>
              <w:spacing w:before="0" w:line="312" w:lineRule="auto"/>
              <w:ind w:left="45"/>
              <w:jc w:val="center"/>
              <w:rPr>
                <w:sz w:val="26"/>
                <w:szCs w:val="26"/>
              </w:rPr>
            </w:pPr>
            <w:r>
              <w:rPr>
                <w:sz w:val="26"/>
                <w:szCs w:val="26"/>
              </w:rPr>
              <w:t>Thành viên (TV)</w:t>
            </w:r>
          </w:p>
        </w:tc>
      </w:tr>
    </w:tbl>
    <w:p w14:paraId="7EC07E4D" w14:textId="77777777" w:rsidR="00EE1D2D" w:rsidRDefault="00EE1D2D">
      <w:pPr>
        <w:spacing w:before="0" w:line="312" w:lineRule="auto"/>
        <w:rPr>
          <w:b/>
          <w:sz w:val="26"/>
          <w:szCs w:val="26"/>
        </w:rPr>
      </w:pPr>
    </w:p>
    <w:p w14:paraId="39BA3A85" w14:textId="77777777" w:rsidR="00EE1D2D" w:rsidRDefault="00000000">
      <w:pPr>
        <w:spacing w:before="0" w:line="312" w:lineRule="auto"/>
        <w:rPr>
          <w:b/>
          <w:sz w:val="26"/>
          <w:szCs w:val="26"/>
        </w:rPr>
      </w:pPr>
      <w:r>
        <w:rPr>
          <w:b/>
          <w:sz w:val="26"/>
          <w:szCs w:val="26"/>
        </w:rPr>
        <w:lastRenderedPageBreak/>
        <w:t xml:space="preserve">II. MỤC TIÊU, NỘI DUNG VÀ PHƯƠNG ÁN TỔ CHỨC THỰC HIỆN ĐỀ TÀI </w:t>
      </w:r>
    </w:p>
    <w:tbl>
      <w:tblPr>
        <w:tblStyle w:val="a5"/>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4176"/>
        <w:gridCol w:w="2610"/>
        <w:gridCol w:w="1080"/>
        <w:gridCol w:w="1515"/>
      </w:tblGrid>
      <w:tr w:rsidR="00EE1D2D" w14:paraId="40306FB5" w14:textId="77777777">
        <w:trPr>
          <w:trHeight w:val="454"/>
        </w:trPr>
        <w:tc>
          <w:tcPr>
            <w:tcW w:w="571" w:type="dxa"/>
          </w:tcPr>
          <w:p w14:paraId="3863E58C" w14:textId="77777777" w:rsidR="00EE1D2D" w:rsidRDefault="00000000">
            <w:pPr>
              <w:spacing w:before="0" w:line="312" w:lineRule="auto"/>
              <w:jc w:val="center"/>
              <w:rPr>
                <w:b/>
                <w:sz w:val="26"/>
                <w:szCs w:val="26"/>
              </w:rPr>
            </w:pPr>
            <w:r>
              <w:rPr>
                <w:b/>
                <w:sz w:val="26"/>
                <w:szCs w:val="26"/>
              </w:rPr>
              <w:t>8</w:t>
            </w:r>
          </w:p>
        </w:tc>
        <w:tc>
          <w:tcPr>
            <w:tcW w:w="9381" w:type="dxa"/>
            <w:gridSpan w:val="4"/>
            <w:vMerge w:val="restart"/>
          </w:tcPr>
          <w:p w14:paraId="6B69EE8B" w14:textId="77777777" w:rsidR="00EE1D2D" w:rsidRDefault="00000000">
            <w:pPr>
              <w:pStyle w:val="Heading2"/>
              <w:spacing w:before="0" w:after="0" w:line="312" w:lineRule="auto"/>
            </w:pPr>
            <w:bookmarkStart w:id="6" w:name="_heading=h.tyjcwt" w:colFirst="0" w:colLast="0"/>
            <w:bookmarkEnd w:id="6"/>
            <w:r>
              <w:t xml:space="preserve">Mục tiêu của đề tài </w:t>
            </w:r>
          </w:p>
          <w:p w14:paraId="59F13DA9" w14:textId="77777777" w:rsidR="00EE1D2D" w:rsidRPr="00601A57" w:rsidRDefault="00000000">
            <w:pPr>
              <w:pStyle w:val="Heading2"/>
              <w:spacing w:before="0" w:after="0" w:line="312" w:lineRule="auto"/>
              <w:rPr>
                <w:b w:val="0"/>
                <w:highlight w:val="yellow"/>
              </w:rPr>
            </w:pPr>
            <w:r w:rsidRPr="00601A57">
              <w:rPr>
                <w:highlight w:val="yellow"/>
              </w:rPr>
              <w:t>-</w:t>
            </w:r>
            <w:r w:rsidRPr="00601A57">
              <w:rPr>
                <w:b w:val="0"/>
                <w:highlight w:val="yellow"/>
              </w:rPr>
              <w:t>Đánh giá thực trạng năng lực tiếng Anh của sinh viên ngành Ngôn ngữ Anh Trường Đại học Thủ đô Hà Nội ở 4 kỹ năng (nghe, nói, đọc, viết), đối chiếu với yêu cầu của chuẩn đầu ra ở mức C1 theo Khung năng lực ngoại ngữ 6 bậc dùng cho Việt Nam.</w:t>
            </w:r>
          </w:p>
          <w:p w14:paraId="16D75D48" w14:textId="77777777" w:rsidR="00EE1D2D" w:rsidRPr="00601A57" w:rsidRDefault="00000000">
            <w:pPr>
              <w:pStyle w:val="Heading2"/>
              <w:spacing w:before="0" w:after="0" w:line="312" w:lineRule="auto"/>
              <w:rPr>
                <w:b w:val="0"/>
                <w:highlight w:val="yellow"/>
              </w:rPr>
            </w:pPr>
            <w:r w:rsidRPr="00601A57">
              <w:rPr>
                <w:b w:val="0"/>
                <w:highlight w:val="yellow"/>
              </w:rPr>
              <w:t>-Phân tích các yếu tố ảnh hưởng đến quá trình phát triển năng lực tiếng Anh của sinh viên, bao gồm: chương trình đào tạo, phương pháp giảng dạy, môi trường học tập, năng lực giảng viên, cũng như động lực và chiến lược học tập của sinh viên.</w:t>
            </w:r>
          </w:p>
          <w:p w14:paraId="5F22414F" w14:textId="77777777" w:rsidR="00EE1D2D" w:rsidRDefault="00000000">
            <w:pPr>
              <w:pStyle w:val="Heading2"/>
              <w:spacing w:before="0" w:after="0" w:line="312" w:lineRule="auto"/>
              <w:rPr>
                <w:b w:val="0"/>
              </w:rPr>
            </w:pPr>
            <w:r w:rsidRPr="00601A57">
              <w:rPr>
                <w:b w:val="0"/>
                <w:highlight w:val="yellow"/>
              </w:rPr>
              <w:t>-Đề xuất hệ thống giải pháp sư phạm và tổ chức đào tạo phù hợp nhằm nâng cao năng lực tiếng Anh của sinh viên, đảm bảo khả năng đạt chuẩn đầu ra C1 một cách hiệu quả, khả thi và phù hợp với đặc thù của nhà trường.</w:t>
            </w:r>
          </w:p>
        </w:tc>
      </w:tr>
      <w:tr w:rsidR="00EE1D2D" w14:paraId="145F6BC3" w14:textId="77777777">
        <w:trPr>
          <w:trHeight w:val="1005"/>
        </w:trPr>
        <w:tc>
          <w:tcPr>
            <w:tcW w:w="571" w:type="dxa"/>
            <w:tcBorders>
              <w:top w:val="nil"/>
              <w:right w:val="nil"/>
            </w:tcBorders>
          </w:tcPr>
          <w:p w14:paraId="1D3A3DD6" w14:textId="77777777" w:rsidR="00EE1D2D" w:rsidRDefault="00EE1D2D">
            <w:pPr>
              <w:tabs>
                <w:tab w:val="left" w:pos="567"/>
                <w:tab w:val="right" w:pos="9638"/>
              </w:tabs>
              <w:spacing w:before="0" w:line="312" w:lineRule="auto"/>
              <w:jc w:val="both"/>
              <w:rPr>
                <w:sz w:val="26"/>
                <w:szCs w:val="26"/>
              </w:rPr>
            </w:pPr>
          </w:p>
        </w:tc>
        <w:tc>
          <w:tcPr>
            <w:tcW w:w="9381" w:type="dxa"/>
            <w:gridSpan w:val="4"/>
            <w:vMerge/>
          </w:tcPr>
          <w:p w14:paraId="5E62EE5E" w14:textId="77777777" w:rsidR="00EE1D2D" w:rsidRDefault="00EE1D2D">
            <w:pPr>
              <w:widowControl w:val="0"/>
              <w:pBdr>
                <w:top w:val="nil"/>
                <w:left w:val="nil"/>
                <w:bottom w:val="nil"/>
                <w:right w:val="nil"/>
                <w:between w:val="nil"/>
              </w:pBdr>
              <w:spacing w:before="0" w:line="276" w:lineRule="auto"/>
              <w:rPr>
                <w:sz w:val="26"/>
                <w:szCs w:val="26"/>
              </w:rPr>
            </w:pPr>
          </w:p>
        </w:tc>
      </w:tr>
      <w:tr w:rsidR="00EE1D2D" w14:paraId="0B2CF8D1" w14:textId="77777777">
        <w:trPr>
          <w:trHeight w:val="454"/>
        </w:trPr>
        <w:tc>
          <w:tcPr>
            <w:tcW w:w="571" w:type="dxa"/>
            <w:tcBorders>
              <w:bottom w:val="single" w:sz="4" w:space="0" w:color="000000"/>
            </w:tcBorders>
          </w:tcPr>
          <w:p w14:paraId="2BB5C2A0" w14:textId="77777777" w:rsidR="00EE1D2D" w:rsidRDefault="00000000">
            <w:pPr>
              <w:spacing w:before="0" w:line="312" w:lineRule="auto"/>
              <w:jc w:val="center"/>
              <w:rPr>
                <w:b/>
                <w:sz w:val="26"/>
                <w:szCs w:val="26"/>
              </w:rPr>
            </w:pPr>
            <w:r>
              <w:rPr>
                <w:b/>
                <w:sz w:val="26"/>
                <w:szCs w:val="26"/>
              </w:rPr>
              <w:t>9</w:t>
            </w:r>
          </w:p>
        </w:tc>
        <w:tc>
          <w:tcPr>
            <w:tcW w:w="9381" w:type="dxa"/>
            <w:gridSpan w:val="4"/>
            <w:vMerge w:val="restart"/>
          </w:tcPr>
          <w:p w14:paraId="76F84319" w14:textId="77777777" w:rsidR="00EE1D2D" w:rsidRDefault="00000000">
            <w:pPr>
              <w:pStyle w:val="Heading2"/>
              <w:spacing w:before="0" w:after="0" w:line="312" w:lineRule="auto"/>
              <w:rPr>
                <w:i/>
              </w:rPr>
            </w:pPr>
            <w:bookmarkStart w:id="7" w:name="_heading=h.3dy6vkm" w:colFirst="0" w:colLast="0"/>
            <w:bookmarkEnd w:id="7"/>
            <w:r>
              <w:t>Tổng quan tình hình nghiên cứu, luận giải về mục tiêu và những nội dung nghiên cứu của đề tài:</w:t>
            </w:r>
          </w:p>
          <w:p w14:paraId="2D330128" w14:textId="77777777" w:rsidR="00EE1D2D" w:rsidRDefault="00000000">
            <w:pPr>
              <w:spacing w:before="0" w:line="312" w:lineRule="auto"/>
              <w:ind w:left="47"/>
              <w:jc w:val="both"/>
              <w:rPr>
                <w:b/>
                <w:i/>
                <w:sz w:val="26"/>
                <w:szCs w:val="26"/>
              </w:rPr>
            </w:pPr>
            <w:r>
              <w:rPr>
                <w:b/>
                <w:i/>
                <w:sz w:val="26"/>
                <w:szCs w:val="26"/>
              </w:rPr>
              <w:t>9.1. Tổng quan tình hình nghiên cứu thuộc lĩnh vực của đề tài</w:t>
            </w:r>
          </w:p>
          <w:p w14:paraId="18C024BD" w14:textId="77777777" w:rsidR="00EE1D2D" w:rsidRDefault="00000000">
            <w:pPr>
              <w:spacing w:before="0" w:line="312" w:lineRule="auto"/>
              <w:ind w:firstLine="720"/>
              <w:jc w:val="both"/>
              <w:rPr>
                <w:sz w:val="26"/>
                <w:szCs w:val="26"/>
              </w:rPr>
            </w:pPr>
            <w:r>
              <w:rPr>
                <w:sz w:val="26"/>
                <w:szCs w:val="26"/>
              </w:rPr>
              <w:t xml:space="preserve"> Trong bối cảnh toàn cầu hóa và chuyển đổi số ngày càng sâu rộng, năng lực sử dụng ngoại ngữ – đặc biệt là tiếng Anh – trở thành điều kiện thiết yếu đối với nguồn nhân lực chất lượng cao trong xã hội hiện đại. Đối với sinh viên ngành Ngôn ngữ Anh, khả năng vận dụng tiếng Anh một cách thành thạo trong các tình huống học thuật, chuyên môn và xã hội không chỉ là mục tiêu đào tạo cốt lõi mà còn là nền tảng cho sự phát triển nghề nghiệp bền vững.</w:t>
            </w:r>
          </w:p>
          <w:p w14:paraId="1E4E2BE5" w14:textId="77777777" w:rsidR="00EE1D2D" w:rsidRDefault="00000000">
            <w:pPr>
              <w:spacing w:before="0" w:line="312" w:lineRule="auto"/>
              <w:ind w:firstLine="720"/>
              <w:jc w:val="both"/>
              <w:rPr>
                <w:sz w:val="26"/>
                <w:szCs w:val="26"/>
              </w:rPr>
            </w:pPr>
            <w:r>
              <w:rPr>
                <w:sz w:val="26"/>
                <w:szCs w:val="26"/>
              </w:rPr>
              <w:t>Theo Thông tư số 01/2014/TT-BGDĐT của Bộ Giáo dục và Đào tạo, sinh viên theo học các ngành đào tạo chuyên ngữ, bao gồm ngành Ngôn ngữ Anh, được yêu cầu đạt tối thiểu bậc 5/6 theo Khung năng lực ngoại ngữ dùng cho Việt Nam – tương đương với trình độ C1 trong Khung tham chiếu chung châu Âu (CEFR). Chuẩn đầu ra ở trình độ này yêu cầu người học có thể sử dụng tiếng Anh độc lập, chính xác và linh hoạt trong các bối cảnh học thuật và nghề nghiệp phức tạp. Tại Trường Đại học Thủ đô Hà Nội, chuẩn đầu ra C1 là một điều kiện bắt buộc để sinh viên ngành Ngôn ngữ Anh được xét công nhận tốt nghiệp, thể hiện cam kết của nhà trường về chất lượng đào tạo đáp ứng yêu cầu hội nhập quốc tế, đặc biệt trong bối cảnh Hà Nội là trung tâm chính trị – hành chính – văn hóa – giáo dục lớn của cả nước.</w:t>
            </w:r>
          </w:p>
          <w:p w14:paraId="37F6C3BD" w14:textId="77777777" w:rsidR="00EE1D2D" w:rsidRDefault="00000000">
            <w:pPr>
              <w:spacing w:before="0" w:line="312" w:lineRule="auto"/>
              <w:ind w:firstLine="720"/>
              <w:jc w:val="both"/>
              <w:rPr>
                <w:sz w:val="26"/>
                <w:szCs w:val="26"/>
              </w:rPr>
            </w:pPr>
            <w:r>
              <w:rPr>
                <w:sz w:val="26"/>
                <w:szCs w:val="26"/>
              </w:rPr>
              <w:t>Tuy nhiên, quá trình triển khai đào tạo và kiểm tra đầu ra cho thấy nhiều sinh viên vẫn chưa đáp ứng được chuẩn C1 đúng thời hạn tốt nghiệp. Việc không đạt chuẩn đầu ra có thể dẫn đến nhiều hệ lụy đáng lưu tâm như kéo dài thời gian học tập, ảnh hưởng đến tâm lý và động lực học, làm giảm khả năng cạnh tranh nghề nghiệp sau khi ra trường. Thực tế này cho thấy cần có những nghiên cứu hệ thống nhằm nhận diện thực trạng năng lực tiếng Anh hiện tại của sinh viên, phân tích các yếu tố ảnh hưởng đến việc phát triển năng lực này, cũng như rà soát lại tính phù hợp và hiệu quả của chương trình đào tạo, phương pháp giảng dạy và các điều kiện hỗ trợ học tập hiện hành.</w:t>
            </w:r>
          </w:p>
          <w:p w14:paraId="10BFF172" w14:textId="77777777" w:rsidR="00EE1D2D" w:rsidRDefault="00000000">
            <w:pPr>
              <w:spacing w:before="0" w:line="312" w:lineRule="auto"/>
              <w:ind w:firstLine="720"/>
              <w:jc w:val="both"/>
              <w:rPr>
                <w:sz w:val="26"/>
                <w:szCs w:val="26"/>
              </w:rPr>
            </w:pPr>
            <w:r>
              <w:rPr>
                <w:sz w:val="26"/>
                <w:szCs w:val="26"/>
              </w:rPr>
              <w:lastRenderedPageBreak/>
              <w:t>Trên cơ sở đó, việc nghiên cứu đề tài “</w:t>
            </w:r>
            <w:r>
              <w:rPr>
                <w:i/>
                <w:sz w:val="26"/>
                <w:szCs w:val="26"/>
              </w:rPr>
              <w:t>Phát triển năng lực tiếng Anh cho sinh viên chuyên trường Đại học Thủ đô Hà Nội đáp ứng chuẩn đầu ra</w:t>
            </w:r>
            <w:r>
              <w:rPr>
                <w:sz w:val="26"/>
                <w:szCs w:val="26"/>
              </w:rPr>
              <w:t>” là cần thiết và mang ý nghĩa thực tiễn sâu sắc. Nghiên cứu này kỳ vọng sẽ đóng góp vào việc cải thiện chất lượng giảng dạy – học tập tiếng Anh trong nhà trường, hỗ trợ sinh viên đạt được mục tiêu học thuật theo đúng chuẩn đầu ra quy định, đồng thời góp phần nâng cao hiệu quả đào tạo nguồn nhân lực ngoại ngữ chất lượng cao phục vụ cho chiến lược phát triển của Thủ đô Hà Nội và cả nước.</w:t>
            </w:r>
          </w:p>
          <w:p w14:paraId="2E9E5657" w14:textId="77777777" w:rsidR="00EE1D2D" w:rsidRDefault="00000000">
            <w:pPr>
              <w:pBdr>
                <w:top w:val="nil"/>
                <w:left w:val="nil"/>
                <w:bottom w:val="nil"/>
                <w:right w:val="nil"/>
                <w:between w:val="nil"/>
              </w:pBdr>
              <w:shd w:val="clear" w:color="auto" w:fill="FFFFFF"/>
              <w:spacing w:before="0" w:line="312" w:lineRule="auto"/>
              <w:jc w:val="both"/>
              <w:rPr>
                <w:color w:val="000000"/>
                <w:sz w:val="26"/>
                <w:szCs w:val="26"/>
              </w:rPr>
            </w:pPr>
            <w:r>
              <w:rPr>
                <w:color w:val="000000"/>
                <w:sz w:val="26"/>
                <w:szCs w:val="26"/>
              </w:rPr>
              <w:t>Dù đã có nhiều công trình đề cập đến phát triển  năng lực tiếng Anh cho sinh viên chuyên, song các nghiên cứu trong môi trường đại học công lập tại Việt Nam còn hạn chế, đặc biệt tại Trường Đại học Thủ đô Hà Nội. Đề tài vì vậy không chỉ mang tính cập nhật với xu thế phát triển giáo dục, mà còn góp phần cung cấp cơ sở thực tiễn và khoa học cho việc cải tiến chất lượng chương trình đào tạo tiếng Anh chuyên ngành trong thời đại số.</w:t>
            </w:r>
          </w:p>
          <w:p w14:paraId="0B631CBA" w14:textId="77777777" w:rsidR="00EE1D2D" w:rsidRDefault="00000000">
            <w:pPr>
              <w:pBdr>
                <w:top w:val="nil"/>
                <w:left w:val="nil"/>
                <w:bottom w:val="nil"/>
                <w:right w:val="nil"/>
                <w:between w:val="nil"/>
              </w:pBdr>
              <w:spacing w:before="0" w:line="312" w:lineRule="auto"/>
              <w:jc w:val="both"/>
              <w:rPr>
                <w:b/>
                <w:i/>
                <w:sz w:val="26"/>
                <w:szCs w:val="26"/>
              </w:rPr>
            </w:pPr>
            <w:r>
              <w:rPr>
                <w:b/>
                <w:i/>
                <w:sz w:val="26"/>
                <w:szCs w:val="26"/>
              </w:rPr>
              <w:t>9.2. Luận giải về sự cần thiết, tính cấp bách, ý nghĩa lý luận và thực tiễn của đề tài</w:t>
            </w:r>
          </w:p>
          <w:p w14:paraId="7451CC3B" w14:textId="77777777" w:rsidR="00EE1D2D" w:rsidRDefault="00000000">
            <w:pPr>
              <w:spacing w:before="0" w:line="312" w:lineRule="auto"/>
              <w:jc w:val="both"/>
              <w:rPr>
                <w:i/>
                <w:sz w:val="26"/>
                <w:szCs w:val="26"/>
              </w:rPr>
            </w:pPr>
            <w:r>
              <w:rPr>
                <w:i/>
                <w:sz w:val="26"/>
                <w:szCs w:val="26"/>
              </w:rPr>
              <w:t>9.2.1. Sự cần thiết, tính cấp bách của đề tài</w:t>
            </w:r>
          </w:p>
          <w:p w14:paraId="0114EA46" w14:textId="77777777" w:rsidR="00EE1D2D" w:rsidRDefault="00000000">
            <w:pPr>
              <w:spacing w:before="0" w:line="312" w:lineRule="auto"/>
              <w:jc w:val="both"/>
              <w:rPr>
                <w:sz w:val="26"/>
                <w:szCs w:val="26"/>
              </w:rPr>
            </w:pPr>
            <w:r>
              <w:rPr>
                <w:sz w:val="26"/>
                <w:szCs w:val="26"/>
              </w:rPr>
              <w:t>Trong bối cảnh Việt Nam đang đẩy mạnh hội nhập quốc tế, tiếng Anh được coi là công cụ giao tiếp quốc tế thiết yếu, nhất là đối với sinh viên các ngành ngoại ngữ. Đối với Trường Đại học Thủ Đô Hà Nội, việc đảm bảo sinh viên chuyên ngành Ngôn ngữ Anh đạt được chuẩn đầu ra trình độ C1 theo Khung NLNN 6 bậc dùng cho Việt Nam không chỉ là yêu cầu bắt buộc của chương trình đào tạo, mà còn là điều kiện cần thiết để sinh viên hội nhập thị trường lao động trong nước và quốc tế.</w:t>
            </w:r>
          </w:p>
          <w:p w14:paraId="1A6C3634" w14:textId="77777777" w:rsidR="00EE1D2D" w:rsidRDefault="00000000">
            <w:pPr>
              <w:spacing w:before="0" w:line="312" w:lineRule="auto"/>
              <w:jc w:val="both"/>
              <w:rPr>
                <w:sz w:val="26"/>
                <w:szCs w:val="26"/>
              </w:rPr>
            </w:pPr>
            <w:r>
              <w:rPr>
                <w:sz w:val="26"/>
                <w:szCs w:val="26"/>
              </w:rPr>
              <w:t>Tuy nhiên, nhiều nghiên cứu và thực tiễn chỉ ra rằng năng lực ngôn ngữ thực tế của sinh viên chưa đạt yêu cầu, đặc biệt là ở các kỹ năng nghe và nói. Điều này đặt ra nhu cầu cấp bách phải tái đánh giá thực trạng, lý giải các yếu tố ảnh hưởng, và thiết kế các giải pháp nhằm nâng cao chất lượng đào tạo.</w:t>
            </w:r>
          </w:p>
          <w:p w14:paraId="44683A44" w14:textId="77777777" w:rsidR="00EE1D2D" w:rsidRDefault="00000000">
            <w:pPr>
              <w:spacing w:before="0" w:line="312" w:lineRule="auto"/>
              <w:jc w:val="both"/>
              <w:rPr>
                <w:i/>
                <w:sz w:val="26"/>
                <w:szCs w:val="26"/>
              </w:rPr>
            </w:pPr>
            <w:r>
              <w:rPr>
                <w:i/>
                <w:sz w:val="26"/>
                <w:szCs w:val="26"/>
              </w:rPr>
              <w:t xml:space="preserve">9.2.2. Ý nghĩa lý luận và thực tiễn của đề tài </w:t>
            </w:r>
          </w:p>
          <w:p w14:paraId="6D900BB8" w14:textId="77777777" w:rsidR="00EE1D2D" w:rsidRDefault="00000000">
            <w:pPr>
              <w:spacing w:before="0" w:line="312" w:lineRule="auto"/>
              <w:jc w:val="both"/>
              <w:rPr>
                <w:sz w:val="26"/>
                <w:szCs w:val="26"/>
              </w:rPr>
            </w:pPr>
            <w:r>
              <w:rPr>
                <w:sz w:val="26"/>
                <w:szCs w:val="26"/>
              </w:rPr>
              <w:t xml:space="preserve">Đề tài nếu triển khai thành công sẽ mang lại những ý nghĩa lý luận và thực tiễn sâu sắc. </w:t>
            </w:r>
          </w:p>
          <w:p w14:paraId="4A1E7F3D" w14:textId="77777777" w:rsidR="00EE1D2D" w:rsidRDefault="00000000">
            <w:pPr>
              <w:spacing w:before="0" w:line="312" w:lineRule="auto"/>
              <w:jc w:val="both"/>
              <w:rPr>
                <w:sz w:val="26"/>
                <w:szCs w:val="26"/>
              </w:rPr>
            </w:pPr>
            <w:r>
              <w:rPr>
                <w:i/>
                <w:sz w:val="26"/>
                <w:szCs w:val="26"/>
              </w:rPr>
              <w:t>* Ý nghĩa lý luận</w:t>
            </w:r>
            <w:r>
              <w:rPr>
                <w:sz w:val="26"/>
                <w:szCs w:val="26"/>
              </w:rPr>
              <w:t xml:space="preserve">: </w:t>
            </w:r>
          </w:p>
          <w:p w14:paraId="0F04287F" w14:textId="77777777" w:rsidR="00EE1D2D" w:rsidRDefault="00000000">
            <w:pPr>
              <w:spacing w:before="0" w:line="312" w:lineRule="auto"/>
              <w:jc w:val="both"/>
              <w:rPr>
                <w:sz w:val="26"/>
                <w:szCs w:val="26"/>
              </w:rPr>
            </w:pPr>
            <w:r>
              <w:rPr>
                <w:sz w:val="26"/>
                <w:szCs w:val="26"/>
              </w:rPr>
              <w:t>Từ góc độ lý luận, đề tài góp phần làm rõ các yếu tố cấu thành năng lực ngôn ngữ, cách tiếp cận dựa trên khung NLNN 6 bậc và các mô hình phát triển năng lực. Về thực tiễn, đề tài sẽ cung cấp dữ liệu đáng tin cậy, đề xuất giải pháp có giá trị ứng dụng cao trong việc tổ chức, điều chỉnh chương trình đào tạo để đáp ứng tốt hơn nhu cầu ngày càng cao của xã hội.</w:t>
            </w:r>
          </w:p>
          <w:p w14:paraId="2D9241BE" w14:textId="77777777" w:rsidR="00EE1D2D" w:rsidRDefault="00000000">
            <w:pPr>
              <w:spacing w:before="0" w:line="312" w:lineRule="auto"/>
              <w:jc w:val="both"/>
              <w:rPr>
                <w:sz w:val="26"/>
                <w:szCs w:val="26"/>
              </w:rPr>
            </w:pPr>
            <w:r>
              <w:rPr>
                <w:i/>
                <w:sz w:val="26"/>
                <w:szCs w:val="26"/>
              </w:rPr>
              <w:t>* Ý nghĩa thực tiễn</w:t>
            </w:r>
            <w:r>
              <w:rPr>
                <w:sz w:val="26"/>
                <w:szCs w:val="26"/>
              </w:rPr>
              <w:t>:</w:t>
            </w:r>
          </w:p>
          <w:p w14:paraId="5EF0D2F0" w14:textId="77777777" w:rsidR="00EE1D2D" w:rsidRDefault="00000000">
            <w:pPr>
              <w:spacing w:line="312" w:lineRule="auto"/>
              <w:ind w:firstLine="281"/>
              <w:rPr>
                <w:sz w:val="26"/>
                <w:szCs w:val="26"/>
              </w:rPr>
            </w:pPr>
            <w:r>
              <w:rPr>
                <w:sz w:val="26"/>
                <w:szCs w:val="26"/>
              </w:rPr>
              <w:t>Đề tài đề xuất tài liệu hướng dẫn dành cho giảng viên trong việc triển khai các giải pháp phát triển năng lực tiếng Anh cho sinh viên chuyên đáp ứng chuẩn đầu ra tại trường Đại học Thủ đô Hà Nội, phù hợp với năng lực giảng viên, điều kiện cơ sở vật chất và đặc điểm người học;</w:t>
            </w:r>
          </w:p>
          <w:p w14:paraId="57D934E0" w14:textId="77777777" w:rsidR="00EE1D2D" w:rsidRDefault="00000000">
            <w:pPr>
              <w:spacing w:line="312" w:lineRule="auto"/>
              <w:ind w:firstLine="281"/>
              <w:rPr>
                <w:sz w:val="26"/>
                <w:szCs w:val="26"/>
              </w:rPr>
            </w:pPr>
            <w:r>
              <w:rPr>
                <w:sz w:val="26"/>
                <w:szCs w:val="26"/>
              </w:rPr>
              <w:lastRenderedPageBreak/>
              <w:t>Cung cấp dữ liệu thực tiễn, phản hồi từ sinh viên và giảng viên về thực trạng năng lực tiếng Anh của sinh viên, từ đó hỗ trợ quá trình ra quyết định trong quản lý và cải tiến chương trình đào tạo;</w:t>
            </w:r>
          </w:p>
          <w:p w14:paraId="42CE6099" w14:textId="77777777" w:rsidR="00EE1D2D" w:rsidRDefault="00000000">
            <w:pPr>
              <w:spacing w:line="312" w:lineRule="auto"/>
              <w:ind w:firstLine="281"/>
              <w:rPr>
                <w:sz w:val="26"/>
                <w:szCs w:val="26"/>
              </w:rPr>
            </w:pPr>
            <w:r>
              <w:rPr>
                <w:sz w:val="26"/>
                <w:szCs w:val="26"/>
              </w:rPr>
              <w:t>Là tài liệu tham khảo có giá trị cho các cơ sở giáo dục trong triển khai dạy học tiếng Anh chuyên ngành đáp ứng chuẩn đầu ra;</w:t>
            </w:r>
          </w:p>
          <w:p w14:paraId="025CA4A7" w14:textId="77777777" w:rsidR="00EE1D2D" w:rsidRDefault="00000000">
            <w:pPr>
              <w:spacing w:line="312" w:lineRule="auto"/>
              <w:ind w:firstLine="281"/>
              <w:rPr>
                <w:sz w:val="26"/>
                <w:szCs w:val="26"/>
              </w:rPr>
            </w:pPr>
            <w:r>
              <w:rPr>
                <w:sz w:val="26"/>
                <w:szCs w:val="26"/>
              </w:rPr>
              <w:t xml:space="preserve"> Góp phần nâng cao chất lượng đào tạo, cải thiện năng lực nghề nghiệp và khả năng thích ứng của sinh viên với môi trường làm việc toàn cầu.</w:t>
            </w:r>
          </w:p>
          <w:p w14:paraId="372550B1" w14:textId="77777777" w:rsidR="00EE1D2D" w:rsidRDefault="00000000">
            <w:pPr>
              <w:widowControl w:val="0"/>
              <w:spacing w:before="0" w:line="312" w:lineRule="auto"/>
              <w:rPr>
                <w:b/>
                <w:i/>
                <w:sz w:val="26"/>
                <w:szCs w:val="26"/>
              </w:rPr>
            </w:pPr>
            <w:r>
              <w:rPr>
                <w:b/>
                <w:i/>
                <w:sz w:val="26"/>
                <w:szCs w:val="26"/>
              </w:rPr>
              <w:t>9.3. Danh mục các công trình liên quan.</w:t>
            </w:r>
          </w:p>
          <w:p w14:paraId="2D956EB8" w14:textId="77777777" w:rsidR="00EE1D2D" w:rsidRDefault="00000000">
            <w:pPr>
              <w:widowControl w:val="0"/>
              <w:spacing w:before="0" w:line="312" w:lineRule="auto"/>
              <w:rPr>
                <w:i/>
                <w:sz w:val="26"/>
                <w:szCs w:val="26"/>
              </w:rPr>
            </w:pPr>
            <w:r>
              <w:rPr>
                <w:i/>
                <w:sz w:val="26"/>
                <w:szCs w:val="26"/>
              </w:rPr>
              <w:t xml:space="preserve">9.3.1. Của chủ nhiệm và những người tham gia thực hiện đề tài </w:t>
            </w:r>
          </w:p>
          <w:p w14:paraId="58C56035" w14:textId="77777777" w:rsidR="00EE1D2D" w:rsidRDefault="00000000">
            <w:pPr>
              <w:widowControl w:val="0"/>
              <w:spacing w:before="0" w:line="312" w:lineRule="auto"/>
              <w:rPr>
                <w:i/>
                <w:sz w:val="26"/>
                <w:szCs w:val="26"/>
              </w:rPr>
            </w:pPr>
            <w:r>
              <w:rPr>
                <w:i/>
                <w:sz w:val="26"/>
                <w:szCs w:val="26"/>
              </w:rPr>
              <w:t>Bài báo khoa học và báo cáo tại hội thảo:</w:t>
            </w:r>
          </w:p>
          <w:p w14:paraId="2708C984" w14:textId="77777777" w:rsidR="00EE1D2D" w:rsidRDefault="00000000">
            <w:pPr>
              <w:spacing w:before="0" w:line="312" w:lineRule="auto"/>
              <w:rPr>
                <w:i/>
                <w:sz w:val="26"/>
                <w:szCs w:val="26"/>
              </w:rPr>
            </w:pPr>
            <w:r>
              <w:rPr>
                <w:i/>
                <w:sz w:val="26"/>
                <w:szCs w:val="26"/>
              </w:rPr>
              <w:t>Hướng dẫn sinh viên nghiên cứu khoa học:</w:t>
            </w:r>
          </w:p>
          <w:p w14:paraId="172794E3" w14:textId="77777777" w:rsidR="00EE1D2D" w:rsidRDefault="00000000">
            <w:pPr>
              <w:spacing w:before="0" w:line="312" w:lineRule="auto"/>
              <w:jc w:val="both"/>
              <w:rPr>
                <w:i/>
                <w:sz w:val="26"/>
                <w:szCs w:val="26"/>
              </w:rPr>
            </w:pPr>
            <w:r>
              <w:rPr>
                <w:i/>
                <w:sz w:val="26"/>
                <w:szCs w:val="26"/>
              </w:rPr>
              <w:t>9.3.2. Của những người khác</w:t>
            </w:r>
          </w:p>
          <w:p w14:paraId="64878A53" w14:textId="77777777" w:rsidR="00EE1D2D" w:rsidRDefault="00000000">
            <w:pPr>
              <w:spacing w:before="0" w:line="312" w:lineRule="auto"/>
              <w:jc w:val="both"/>
              <w:rPr>
                <w:sz w:val="26"/>
                <w:szCs w:val="26"/>
              </w:rPr>
            </w:pPr>
            <w:r>
              <w:rPr>
                <w:sz w:val="26"/>
                <w:szCs w:val="26"/>
              </w:rPr>
              <w:t>I. Tiếng Việt:</w:t>
            </w:r>
          </w:p>
          <w:p w14:paraId="3ED28564"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Bắc, V. Đ., Linh, Đ. K., Chi, N. T. K., &amp; Hiền, N. T. T. (2024). SỬ DỤNG KỸ THUẬT DICTOGLOSS ĐỂ PHÁT TRIỂN NĂNG LỰC NGỮ PHÁP CHO SINH VIÊN NĂM 2 CHUYÊN NGÀNH TIẾNG ANH TẠI TRƯỜNG ĐẠI HỌC SƯ PHẠM-ĐẠI HỌC THÁI NGUYÊN. </w:t>
            </w:r>
            <w:r>
              <w:rPr>
                <w:i/>
                <w:color w:val="000000"/>
                <w:sz w:val="26"/>
                <w:szCs w:val="26"/>
              </w:rPr>
              <w:t>TNU Journal of Science and Technology</w:t>
            </w:r>
            <w:r>
              <w:rPr>
                <w:color w:val="000000"/>
                <w:sz w:val="26"/>
                <w:szCs w:val="26"/>
              </w:rPr>
              <w:t>, </w:t>
            </w:r>
            <w:r>
              <w:rPr>
                <w:i/>
                <w:color w:val="000000"/>
                <w:sz w:val="26"/>
                <w:szCs w:val="26"/>
              </w:rPr>
              <w:t>229</w:t>
            </w:r>
            <w:r>
              <w:rPr>
                <w:color w:val="000000"/>
                <w:sz w:val="26"/>
                <w:szCs w:val="26"/>
              </w:rPr>
              <w:t>(16), 158-163.</w:t>
            </w:r>
          </w:p>
          <w:p w14:paraId="2D54351B"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Hà, N. D., Anh, B. N., &amp; Phương, T. T. (2021). TÌM HIỂU NĂNG LỰC SỬ DỤNG NGÔN NGỮ THÔNG TỤC TRONG GIAO TIẾP CỦA SINH VIÊN CHUYÊN NGÀNH TIẾNG ANH. </w:t>
            </w:r>
            <w:r>
              <w:rPr>
                <w:i/>
                <w:color w:val="000000"/>
                <w:sz w:val="26"/>
                <w:szCs w:val="26"/>
              </w:rPr>
              <w:t>TNU Journal of Science and Technology</w:t>
            </w:r>
            <w:r>
              <w:rPr>
                <w:color w:val="000000"/>
                <w:sz w:val="26"/>
                <w:szCs w:val="26"/>
              </w:rPr>
              <w:t>, </w:t>
            </w:r>
            <w:r>
              <w:rPr>
                <w:i/>
                <w:color w:val="000000"/>
                <w:sz w:val="26"/>
                <w:szCs w:val="26"/>
              </w:rPr>
              <w:t>226</w:t>
            </w:r>
            <w:r>
              <w:rPr>
                <w:color w:val="000000"/>
                <w:sz w:val="26"/>
                <w:szCs w:val="26"/>
              </w:rPr>
              <w:t>(13), 28-35.</w:t>
            </w:r>
          </w:p>
          <w:p w14:paraId="1286163E"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Linh, P. M. (2022). Khảo Sát Chiến Lược Học Từ Vựng Tiếng Anh Của Sinh Viên Chuyên Ngữ Năm Thứ Nhất Tại Một Trường Của Đại Học Thái Nguyên. TNU Journal of Science and Technology, 227(04), 84-90.</w:t>
            </w:r>
          </w:p>
          <w:p w14:paraId="3D0FFC4D"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Mai, T. Q. T. DẠY VÀ HỌC TIẾNG ANH CHUYÊN NGÀNH TẠI CÁC TRƯỜNG ĐẠI HỌC ĐÀO TẠO ĐA NGÀNH Ở VIỆT NAM: KHÓ KHĂN VÀ GIẢI PHÁP.</w:t>
            </w:r>
          </w:p>
          <w:p w14:paraId="294EDD28"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Nguyễn, H. K. (2024). Nhận thức của sinh viên chuyên ngành ngôn ngữ Anh tại trường Đại học Nam Cần Thơ về việc sử dụng Google dịch để cải thiện kỹ năng viết tiếng Anh.</w:t>
            </w:r>
          </w:p>
          <w:p w14:paraId="51871070"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Nguyễn, H. H. T. (2024). Khảo sát ảnh hưởng của sự e ngại trong giao tiếp đến việc học nói trước công chúng của sinh viên chuyên ngành tiếng Anh tại Đại học Nam Cần Thơ.</w:t>
            </w:r>
          </w:p>
          <w:p w14:paraId="458E6869"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Thuyên, P. H. (2022). NHỮNG KHÓ KHĂN TRONG THỰC HIỆN ĐỀ ÁN TẠP CHÍ CỦA SINH VIÊN NĂM THỨ 3 CHUYÊN NGÀNH TIẾNG ANH TẠI TRƯỜNG NGOẠI NGỮ-ĐẠI HỌC THÁI NGUYÊN. </w:t>
            </w:r>
            <w:r>
              <w:rPr>
                <w:i/>
                <w:color w:val="000000"/>
                <w:sz w:val="26"/>
                <w:szCs w:val="26"/>
              </w:rPr>
              <w:t>TNU Journal of Science and Technology</w:t>
            </w:r>
            <w:r>
              <w:rPr>
                <w:color w:val="000000"/>
                <w:sz w:val="26"/>
                <w:szCs w:val="26"/>
              </w:rPr>
              <w:t>, </w:t>
            </w:r>
            <w:r>
              <w:rPr>
                <w:i/>
                <w:color w:val="000000"/>
                <w:sz w:val="26"/>
                <w:szCs w:val="26"/>
              </w:rPr>
              <w:t>227</w:t>
            </w:r>
            <w:r>
              <w:rPr>
                <w:color w:val="000000"/>
                <w:sz w:val="26"/>
                <w:szCs w:val="26"/>
              </w:rPr>
              <w:t>(04), 203-209.</w:t>
            </w:r>
          </w:p>
          <w:p w14:paraId="0348682E"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lastRenderedPageBreak/>
              <w:t>Trần, N. T. T., Trần, T. T., Đào, T. T., Phạm, N. Q., Trần, T. G., &amp; Dương, T. V. (2024). Đặc điểm phát âm tiếng Anh: Những khó khăn sinh viên chuyên ngành tiếng Anh gặp phải.</w:t>
            </w:r>
          </w:p>
          <w:p w14:paraId="0BD14CA2" w14:textId="77777777" w:rsidR="00EE1D2D" w:rsidRDefault="00000000">
            <w:pPr>
              <w:spacing w:before="0" w:line="312" w:lineRule="auto"/>
              <w:jc w:val="both"/>
              <w:rPr>
                <w:sz w:val="26"/>
                <w:szCs w:val="26"/>
              </w:rPr>
            </w:pPr>
            <w:r>
              <w:rPr>
                <w:sz w:val="26"/>
                <w:szCs w:val="26"/>
              </w:rPr>
              <w:t>II. Tiếng Anh</w:t>
            </w:r>
          </w:p>
          <w:p w14:paraId="7775A4DD"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Dang, T. K. A., Bonar, G., &amp; Yao, J. (2023). Professional learning for educators teaching in English-medium-instruction in higher education: A systematic review. Teaching in Higher Education, 28(4), 840-858.</w:t>
            </w:r>
          </w:p>
          <w:p w14:paraId="7742A417"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Diep, L. T. N., &amp; Hieu, V. M. (2021). Examining Quality of English Language Learning of University Students in Vietnam: The Moderating Role of Competition Factor. Eurasian Journal of Educational Research, 95, 55-79.</w:t>
            </w:r>
          </w:p>
          <w:p w14:paraId="529DF3FA"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Hien, H. V., &amp; Suppasetseree, S. (2024). The Effects of a Personal Learning Environment on Vietnamese EFL Undergraduate Students’ Speaking Skills. International Journal of Learning, Teaching and Educational Research, 23(8), 180-202.</w:t>
            </w:r>
          </w:p>
          <w:p w14:paraId="10A58DC6"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Le, T. N., Allen, B., &amp; Johnson, N. F. (2022). Blended learning: Barriers and drawbacks for English language lecturers at Vietnamese universities. E-learning and Digital Media, 19(2), 225-239.</w:t>
            </w:r>
          </w:p>
          <w:p w14:paraId="3A3C9123"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Ngo, M. T., &amp; Tran, L. T. (2023). Current English education in Vietnam: Policy, practices, and challenges. In English Language Education for Graduate Employability in Vietnam (pp. 49-69). Singapore: Springer Nature Singapore.</w:t>
            </w:r>
          </w:p>
          <w:p w14:paraId="4098CBFF"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Nguyen, L., Nguyen, H., Tran, T., Le, M., &amp; Ziyi, Z. (2021). Factors influencing English proficiency: An empirical study of Vietnamese students. Management Science Letters, 11(6), 1779-1786.</w:t>
            </w:r>
          </w:p>
          <w:p w14:paraId="40D6DF23"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Nguyen, P. H. (2024). Challenges Vietnamese EFL students faced when learning and meeting the requirements of B1 English language proficiency. Journal of Language Teaching and Research, 15(3), 893-901.</w:t>
            </w:r>
          </w:p>
          <w:p w14:paraId="0E3B11F7" w14:textId="77777777" w:rsidR="00EE1D2D" w:rsidRDefault="00000000">
            <w:pPr>
              <w:numPr>
                <w:ilvl w:val="0"/>
                <w:numId w:val="1"/>
              </w:numPr>
              <w:pBdr>
                <w:top w:val="nil"/>
                <w:left w:val="nil"/>
                <w:bottom w:val="nil"/>
                <w:right w:val="nil"/>
                <w:between w:val="nil"/>
              </w:pBdr>
              <w:spacing w:before="0" w:line="312" w:lineRule="auto"/>
              <w:ind w:left="11" w:firstLine="349"/>
              <w:jc w:val="both"/>
              <w:rPr>
                <w:color w:val="000000"/>
                <w:sz w:val="26"/>
                <w:szCs w:val="26"/>
              </w:rPr>
            </w:pPr>
            <w:r>
              <w:rPr>
                <w:color w:val="000000"/>
                <w:sz w:val="26"/>
                <w:szCs w:val="26"/>
              </w:rPr>
              <w:t>Tran, V. T. A., Nguyen, D. N. D., Nguyen, D. T., &amp; Phuong, H. Y. (2023). FACTORS INFLUENCING VIETNAMESE STUDENTS’CHOICES TO ATTAIN ENGLISH PROFICIENCY STANDARDS IN A UNIVERSITY IN VIETNAM. European</w:t>
            </w:r>
            <w:r>
              <w:rPr>
                <w:i/>
                <w:color w:val="000000"/>
                <w:sz w:val="26"/>
                <w:szCs w:val="26"/>
              </w:rPr>
              <w:t xml:space="preserve"> Journal of English Language Teaching</w:t>
            </w:r>
            <w:r>
              <w:rPr>
                <w:color w:val="000000"/>
                <w:sz w:val="26"/>
                <w:szCs w:val="26"/>
              </w:rPr>
              <w:t>, </w:t>
            </w:r>
            <w:r>
              <w:rPr>
                <w:i/>
                <w:color w:val="000000"/>
                <w:sz w:val="26"/>
                <w:szCs w:val="26"/>
              </w:rPr>
              <w:t>8</w:t>
            </w:r>
            <w:r>
              <w:rPr>
                <w:color w:val="000000"/>
                <w:sz w:val="26"/>
                <w:szCs w:val="26"/>
              </w:rPr>
              <w:t>(5).</w:t>
            </w:r>
          </w:p>
        </w:tc>
      </w:tr>
      <w:tr w:rsidR="00EE1D2D" w14:paraId="07B34B72" w14:textId="77777777">
        <w:trPr>
          <w:trHeight w:val="774"/>
        </w:trPr>
        <w:tc>
          <w:tcPr>
            <w:tcW w:w="571" w:type="dxa"/>
            <w:tcBorders>
              <w:top w:val="single" w:sz="4" w:space="0" w:color="000000"/>
              <w:left w:val="single" w:sz="4" w:space="0" w:color="000000"/>
              <w:bottom w:val="single" w:sz="4" w:space="0" w:color="000000"/>
              <w:right w:val="nil"/>
            </w:tcBorders>
          </w:tcPr>
          <w:p w14:paraId="5752135C" w14:textId="77777777" w:rsidR="00EE1D2D" w:rsidRDefault="00EE1D2D">
            <w:pPr>
              <w:spacing w:before="0" w:line="312" w:lineRule="auto"/>
              <w:jc w:val="both"/>
              <w:rPr>
                <w:sz w:val="26"/>
                <w:szCs w:val="26"/>
              </w:rPr>
            </w:pPr>
          </w:p>
          <w:p w14:paraId="02BD9B6C" w14:textId="77777777" w:rsidR="00EE1D2D" w:rsidRDefault="00EE1D2D">
            <w:pPr>
              <w:tabs>
                <w:tab w:val="left" w:pos="567"/>
                <w:tab w:val="right" w:pos="9638"/>
              </w:tabs>
              <w:spacing w:before="0" w:line="312" w:lineRule="auto"/>
              <w:jc w:val="both"/>
              <w:rPr>
                <w:sz w:val="26"/>
                <w:szCs w:val="26"/>
              </w:rPr>
            </w:pPr>
          </w:p>
        </w:tc>
        <w:tc>
          <w:tcPr>
            <w:tcW w:w="9381" w:type="dxa"/>
            <w:gridSpan w:val="4"/>
            <w:vMerge/>
          </w:tcPr>
          <w:p w14:paraId="3F004065" w14:textId="77777777" w:rsidR="00EE1D2D" w:rsidRDefault="00EE1D2D">
            <w:pPr>
              <w:widowControl w:val="0"/>
              <w:pBdr>
                <w:top w:val="nil"/>
                <w:left w:val="nil"/>
                <w:bottom w:val="nil"/>
                <w:right w:val="nil"/>
                <w:between w:val="nil"/>
              </w:pBdr>
              <w:spacing w:before="0" w:line="276" w:lineRule="auto"/>
              <w:rPr>
                <w:sz w:val="26"/>
                <w:szCs w:val="26"/>
              </w:rPr>
            </w:pPr>
          </w:p>
        </w:tc>
      </w:tr>
      <w:tr w:rsidR="00EE1D2D" w14:paraId="519997A8" w14:textId="77777777">
        <w:trPr>
          <w:trHeight w:val="454"/>
        </w:trPr>
        <w:tc>
          <w:tcPr>
            <w:tcW w:w="571" w:type="dxa"/>
            <w:tcBorders>
              <w:bottom w:val="single" w:sz="4" w:space="0" w:color="000000"/>
            </w:tcBorders>
          </w:tcPr>
          <w:p w14:paraId="04621C59" w14:textId="77777777" w:rsidR="00EE1D2D" w:rsidRDefault="00000000">
            <w:pPr>
              <w:spacing w:before="0" w:line="312" w:lineRule="auto"/>
              <w:jc w:val="center"/>
              <w:rPr>
                <w:b/>
                <w:sz w:val="26"/>
                <w:szCs w:val="26"/>
              </w:rPr>
            </w:pPr>
            <w:r>
              <w:rPr>
                <w:b/>
                <w:sz w:val="26"/>
                <w:szCs w:val="26"/>
              </w:rPr>
              <w:lastRenderedPageBreak/>
              <w:t>10</w:t>
            </w:r>
          </w:p>
        </w:tc>
        <w:tc>
          <w:tcPr>
            <w:tcW w:w="9381" w:type="dxa"/>
            <w:gridSpan w:val="4"/>
            <w:vMerge w:val="restart"/>
          </w:tcPr>
          <w:p w14:paraId="42E64432" w14:textId="77777777" w:rsidR="00EE1D2D" w:rsidRDefault="00000000">
            <w:pPr>
              <w:spacing w:before="0" w:line="312" w:lineRule="auto"/>
              <w:jc w:val="both"/>
              <w:rPr>
                <w:b/>
                <w:sz w:val="26"/>
                <w:szCs w:val="26"/>
              </w:rPr>
            </w:pPr>
            <w:r>
              <w:rPr>
                <w:b/>
                <w:sz w:val="26"/>
                <w:szCs w:val="26"/>
              </w:rPr>
              <w:t>Nội dung nghiên cứu của đề tài:</w:t>
            </w:r>
          </w:p>
          <w:p w14:paraId="16D2FF0B" w14:textId="77777777" w:rsidR="00EE1D2D" w:rsidRDefault="00000000">
            <w:pPr>
              <w:tabs>
                <w:tab w:val="left" w:pos="1327"/>
              </w:tabs>
              <w:spacing w:before="0" w:line="312" w:lineRule="auto"/>
              <w:ind w:left="1456" w:hanging="1456"/>
              <w:jc w:val="both"/>
              <w:rPr>
                <w:b/>
                <w:sz w:val="26"/>
                <w:szCs w:val="26"/>
              </w:rPr>
            </w:pPr>
            <w:r>
              <w:rPr>
                <w:b/>
                <w:sz w:val="26"/>
                <w:szCs w:val="26"/>
              </w:rPr>
              <w:t>Nội dung 1:</w:t>
            </w:r>
            <w:r>
              <w:rPr>
                <w:sz w:val="26"/>
                <w:szCs w:val="26"/>
              </w:rPr>
              <w:t xml:space="preserve">  Tổng quan và cơ sở lý luận của đề tài</w:t>
            </w:r>
          </w:p>
          <w:p w14:paraId="378F0A69" w14:textId="77777777" w:rsidR="00EE1D2D" w:rsidRDefault="00000000">
            <w:pPr>
              <w:tabs>
                <w:tab w:val="left" w:pos="1327"/>
              </w:tabs>
              <w:spacing w:before="0" w:line="312" w:lineRule="auto"/>
              <w:ind w:left="1456" w:hanging="1456"/>
              <w:jc w:val="both"/>
              <w:rPr>
                <w:sz w:val="26"/>
                <w:szCs w:val="26"/>
              </w:rPr>
            </w:pPr>
            <w:r>
              <w:rPr>
                <w:sz w:val="26"/>
                <w:szCs w:val="26"/>
              </w:rPr>
              <w:t>Công việc 1: Xây dựng thuyết minh đề tài</w:t>
            </w:r>
          </w:p>
          <w:p w14:paraId="058F2794" w14:textId="77777777" w:rsidR="00EE1D2D" w:rsidRDefault="00000000">
            <w:pPr>
              <w:tabs>
                <w:tab w:val="left" w:pos="1327"/>
              </w:tabs>
              <w:spacing w:before="0" w:line="312" w:lineRule="auto"/>
              <w:ind w:left="1366" w:hanging="1366"/>
              <w:jc w:val="both"/>
              <w:rPr>
                <w:b/>
                <w:sz w:val="26"/>
                <w:szCs w:val="26"/>
              </w:rPr>
            </w:pPr>
            <w:r>
              <w:rPr>
                <w:sz w:val="26"/>
                <w:szCs w:val="26"/>
              </w:rPr>
              <w:t>Công việc 2: Hệ thống hóa cơ sở lý luận về các lý thuyết về năng lực ngôn ngữ</w:t>
            </w:r>
            <w:r>
              <w:rPr>
                <w:b/>
                <w:sz w:val="26"/>
                <w:szCs w:val="26"/>
              </w:rPr>
              <w:t xml:space="preserve">, </w:t>
            </w:r>
            <w:r>
              <w:rPr>
                <w:sz w:val="26"/>
                <w:szCs w:val="26"/>
              </w:rPr>
              <w:t>Khung NLNN 6 bậc Việt Nam và yêu cầu trình độ C; Các mô hình phát triển năng lực trong đào tạo ngôn ngữ.</w:t>
            </w:r>
          </w:p>
          <w:p w14:paraId="5FEE0C8A" w14:textId="77777777" w:rsidR="00EE1D2D" w:rsidRDefault="00000000">
            <w:pPr>
              <w:tabs>
                <w:tab w:val="left" w:pos="1327"/>
              </w:tabs>
              <w:spacing w:before="0" w:line="312" w:lineRule="auto"/>
              <w:ind w:left="1366" w:hanging="1366"/>
              <w:jc w:val="both"/>
              <w:rPr>
                <w:sz w:val="26"/>
                <w:szCs w:val="26"/>
              </w:rPr>
            </w:pPr>
            <w:r>
              <w:rPr>
                <w:b/>
                <w:sz w:val="26"/>
                <w:szCs w:val="26"/>
              </w:rPr>
              <w:t>Nội dung 2</w:t>
            </w:r>
            <w:r>
              <w:rPr>
                <w:sz w:val="26"/>
                <w:szCs w:val="26"/>
              </w:rPr>
              <w:t xml:space="preserve">: Đánh giá thực trạng giảng dạy tiếng Anh chuyên ngành và năng lực của sinh viên </w:t>
            </w:r>
          </w:p>
          <w:p w14:paraId="4A63F7AD" w14:textId="77777777" w:rsidR="00EE1D2D" w:rsidRDefault="00000000">
            <w:pPr>
              <w:tabs>
                <w:tab w:val="left" w:pos="1327"/>
              </w:tabs>
              <w:spacing w:before="0" w:line="312" w:lineRule="auto"/>
              <w:ind w:left="1366" w:hanging="1366"/>
              <w:jc w:val="both"/>
              <w:rPr>
                <w:sz w:val="26"/>
                <w:szCs w:val="26"/>
              </w:rPr>
            </w:pPr>
            <w:r>
              <w:rPr>
                <w:sz w:val="26"/>
                <w:szCs w:val="26"/>
              </w:rPr>
              <w:lastRenderedPageBreak/>
              <w:t xml:space="preserve">Công việc 1: </w:t>
            </w:r>
            <w:r>
              <w:rPr>
                <w:sz w:val="26"/>
                <w:szCs w:val="26"/>
              </w:rPr>
              <w:tab/>
              <w:t>Phân tích thực trạng chương trình, hình thức đào tạo, phương pháp giảng dạy hiện hành.</w:t>
            </w:r>
          </w:p>
          <w:p w14:paraId="7821971D" w14:textId="77777777" w:rsidR="00EE1D2D" w:rsidRDefault="00000000">
            <w:pPr>
              <w:tabs>
                <w:tab w:val="left" w:pos="1327"/>
              </w:tabs>
              <w:spacing w:before="0" w:line="312" w:lineRule="auto"/>
              <w:ind w:left="1456" w:hanging="1456"/>
              <w:jc w:val="both"/>
              <w:rPr>
                <w:sz w:val="26"/>
                <w:szCs w:val="26"/>
              </w:rPr>
            </w:pPr>
            <w:r>
              <w:rPr>
                <w:sz w:val="26"/>
                <w:szCs w:val="26"/>
              </w:rPr>
              <w:t xml:space="preserve">Công việc 2: Đánh giá trình độ thực tế của sinh viên các khóa </w:t>
            </w:r>
          </w:p>
          <w:p w14:paraId="3BAF299F" w14:textId="77777777" w:rsidR="00EE1D2D" w:rsidRDefault="00000000">
            <w:pPr>
              <w:tabs>
                <w:tab w:val="left" w:pos="1327"/>
              </w:tabs>
              <w:spacing w:before="0" w:line="312" w:lineRule="auto"/>
              <w:ind w:left="1456" w:hanging="1456"/>
              <w:jc w:val="both"/>
              <w:rPr>
                <w:sz w:val="26"/>
                <w:szCs w:val="26"/>
              </w:rPr>
            </w:pPr>
            <w:r>
              <w:rPr>
                <w:b/>
                <w:sz w:val="26"/>
                <w:szCs w:val="26"/>
              </w:rPr>
              <w:t>Nội dung 3</w:t>
            </w:r>
            <w:r>
              <w:rPr>
                <w:sz w:val="26"/>
                <w:szCs w:val="26"/>
              </w:rPr>
              <w:t>: Phân tích yếu tố ảnh hưởng năng lực tiếng Anh của sinh viên chuyên ngành</w:t>
            </w:r>
          </w:p>
          <w:p w14:paraId="49DC9CCA" w14:textId="77777777" w:rsidR="00EE1D2D" w:rsidRDefault="00000000">
            <w:pPr>
              <w:tabs>
                <w:tab w:val="left" w:pos="1327"/>
              </w:tabs>
              <w:spacing w:before="0" w:line="312" w:lineRule="auto"/>
              <w:jc w:val="both"/>
              <w:rPr>
                <w:sz w:val="26"/>
                <w:szCs w:val="26"/>
              </w:rPr>
            </w:pPr>
            <w:r>
              <w:rPr>
                <w:sz w:val="26"/>
                <w:szCs w:val="26"/>
              </w:rPr>
              <w:t>Công việc 1: Chương trình đào tạo, đội ngũ giảng viên, hệ thống tài liệu - thiết bị.</w:t>
            </w:r>
          </w:p>
          <w:p w14:paraId="2F77DE08" w14:textId="77777777" w:rsidR="00EE1D2D" w:rsidRDefault="00000000">
            <w:pPr>
              <w:tabs>
                <w:tab w:val="left" w:pos="1327"/>
              </w:tabs>
              <w:spacing w:before="0" w:line="312" w:lineRule="auto"/>
              <w:ind w:left="1456" w:hanging="1456"/>
              <w:jc w:val="both"/>
              <w:rPr>
                <w:sz w:val="26"/>
                <w:szCs w:val="26"/>
              </w:rPr>
            </w:pPr>
            <w:r>
              <w:rPr>
                <w:sz w:val="26"/>
                <w:szCs w:val="26"/>
              </w:rPr>
              <w:t>Công việc 2: Động lực học tập, thói quen, chiến lược học tiếng Anh của sinh viên</w:t>
            </w:r>
          </w:p>
          <w:p w14:paraId="248D9AEC" w14:textId="77777777" w:rsidR="00EE1D2D" w:rsidRDefault="00000000">
            <w:pPr>
              <w:tabs>
                <w:tab w:val="left" w:pos="1327"/>
              </w:tabs>
              <w:spacing w:before="0" w:line="312" w:lineRule="auto"/>
              <w:ind w:left="1456" w:hanging="1456"/>
              <w:jc w:val="both"/>
              <w:rPr>
                <w:sz w:val="26"/>
                <w:szCs w:val="26"/>
              </w:rPr>
            </w:pPr>
            <w:r>
              <w:rPr>
                <w:b/>
                <w:sz w:val="26"/>
                <w:szCs w:val="26"/>
              </w:rPr>
              <w:t>Nội dung 4</w:t>
            </w:r>
            <w:r>
              <w:rPr>
                <w:sz w:val="26"/>
                <w:szCs w:val="26"/>
              </w:rPr>
              <w:t>: Đề xuất hệ thống giải pháp nâng cao năng lực tiếng Anh của sinh viên chuyên ngành</w:t>
            </w:r>
          </w:p>
          <w:p w14:paraId="677D042F" w14:textId="77777777" w:rsidR="00EE1D2D" w:rsidRDefault="00000000">
            <w:pPr>
              <w:tabs>
                <w:tab w:val="left" w:pos="1327"/>
              </w:tabs>
              <w:spacing w:before="0" w:line="312" w:lineRule="auto"/>
              <w:ind w:left="1366" w:hanging="1366"/>
              <w:jc w:val="both"/>
              <w:rPr>
                <w:sz w:val="26"/>
                <w:szCs w:val="26"/>
              </w:rPr>
            </w:pPr>
            <w:r>
              <w:rPr>
                <w:sz w:val="26"/>
                <w:szCs w:val="26"/>
              </w:rPr>
              <w:t>Công việc 1: Các giải pháp về chương trình, đổi mới phương pháp dạy - học, đánh giá.</w:t>
            </w:r>
          </w:p>
          <w:p w14:paraId="42165E9C" w14:textId="77777777" w:rsidR="00EE1D2D" w:rsidRDefault="00000000">
            <w:pPr>
              <w:tabs>
                <w:tab w:val="left" w:pos="1327"/>
              </w:tabs>
              <w:spacing w:before="0" w:line="312" w:lineRule="auto"/>
              <w:ind w:left="1366" w:hanging="1366"/>
              <w:jc w:val="both"/>
              <w:rPr>
                <w:sz w:val="26"/>
                <w:szCs w:val="26"/>
              </w:rPr>
            </w:pPr>
            <w:r>
              <w:rPr>
                <w:sz w:val="26"/>
                <w:szCs w:val="26"/>
              </w:rPr>
              <w:t>Công việc 2: Đề xuất về hợp tác, chuẩn hóa đào tạo với các trung tâm/ doanh nghiệp liên quan.</w:t>
            </w:r>
          </w:p>
          <w:p w14:paraId="6F3850D9" w14:textId="77777777" w:rsidR="00EE1D2D" w:rsidRDefault="00000000">
            <w:pPr>
              <w:tabs>
                <w:tab w:val="left" w:pos="1327"/>
              </w:tabs>
              <w:spacing w:before="0" w:line="312" w:lineRule="auto"/>
              <w:ind w:left="1366" w:hanging="1366"/>
              <w:jc w:val="both"/>
              <w:rPr>
                <w:sz w:val="26"/>
                <w:szCs w:val="26"/>
              </w:rPr>
            </w:pPr>
            <w:r>
              <w:rPr>
                <w:sz w:val="26"/>
                <w:szCs w:val="26"/>
              </w:rPr>
              <w:t>Công việc 3: Kế hoạch đào tạo và phát triển năng lực cho đội ngũ giảng viên</w:t>
            </w:r>
          </w:p>
          <w:p w14:paraId="5E828E4A" w14:textId="77777777" w:rsidR="00EE1D2D" w:rsidRDefault="00EE1D2D">
            <w:pPr>
              <w:tabs>
                <w:tab w:val="left" w:pos="1327"/>
              </w:tabs>
              <w:spacing w:before="0" w:line="312" w:lineRule="auto"/>
              <w:ind w:left="1456" w:hanging="1456"/>
              <w:jc w:val="both"/>
              <w:rPr>
                <w:sz w:val="26"/>
                <w:szCs w:val="26"/>
              </w:rPr>
            </w:pPr>
          </w:p>
        </w:tc>
      </w:tr>
      <w:tr w:rsidR="00EE1D2D" w14:paraId="7F473309" w14:textId="77777777">
        <w:trPr>
          <w:trHeight w:val="454"/>
        </w:trPr>
        <w:tc>
          <w:tcPr>
            <w:tcW w:w="571" w:type="dxa"/>
            <w:tcBorders>
              <w:right w:val="nil"/>
            </w:tcBorders>
          </w:tcPr>
          <w:p w14:paraId="0C5BDBA8" w14:textId="77777777" w:rsidR="00EE1D2D" w:rsidRDefault="00EE1D2D">
            <w:pPr>
              <w:spacing w:before="0" w:line="312" w:lineRule="auto"/>
              <w:jc w:val="center"/>
              <w:rPr>
                <w:b/>
                <w:sz w:val="26"/>
                <w:szCs w:val="26"/>
              </w:rPr>
            </w:pPr>
          </w:p>
        </w:tc>
        <w:tc>
          <w:tcPr>
            <w:tcW w:w="9381" w:type="dxa"/>
            <w:gridSpan w:val="4"/>
            <w:vMerge/>
          </w:tcPr>
          <w:p w14:paraId="3B06646B" w14:textId="77777777" w:rsidR="00EE1D2D" w:rsidRDefault="00EE1D2D">
            <w:pPr>
              <w:widowControl w:val="0"/>
              <w:pBdr>
                <w:top w:val="nil"/>
                <w:left w:val="nil"/>
                <w:bottom w:val="nil"/>
                <w:right w:val="nil"/>
                <w:between w:val="nil"/>
              </w:pBdr>
              <w:spacing w:before="0" w:line="276" w:lineRule="auto"/>
              <w:rPr>
                <w:b/>
                <w:sz w:val="26"/>
                <w:szCs w:val="26"/>
              </w:rPr>
            </w:pPr>
          </w:p>
        </w:tc>
      </w:tr>
      <w:tr w:rsidR="00EE1D2D" w14:paraId="4250DC2E" w14:textId="77777777">
        <w:trPr>
          <w:trHeight w:val="454"/>
        </w:trPr>
        <w:tc>
          <w:tcPr>
            <w:tcW w:w="571" w:type="dxa"/>
            <w:tcBorders>
              <w:bottom w:val="single" w:sz="4" w:space="0" w:color="000000"/>
            </w:tcBorders>
          </w:tcPr>
          <w:p w14:paraId="697DDC20" w14:textId="77777777" w:rsidR="00EE1D2D" w:rsidRDefault="00000000">
            <w:pPr>
              <w:spacing w:before="0" w:line="312" w:lineRule="auto"/>
              <w:jc w:val="center"/>
              <w:rPr>
                <w:b/>
                <w:sz w:val="26"/>
                <w:szCs w:val="26"/>
              </w:rPr>
            </w:pPr>
            <w:r>
              <w:rPr>
                <w:b/>
                <w:sz w:val="26"/>
                <w:szCs w:val="26"/>
              </w:rPr>
              <w:t>11</w:t>
            </w:r>
          </w:p>
        </w:tc>
        <w:tc>
          <w:tcPr>
            <w:tcW w:w="9381" w:type="dxa"/>
            <w:gridSpan w:val="4"/>
            <w:vMerge w:val="restart"/>
          </w:tcPr>
          <w:p w14:paraId="1C729B35" w14:textId="77777777" w:rsidR="00EE1D2D" w:rsidRDefault="00000000">
            <w:pPr>
              <w:spacing w:before="0" w:line="312" w:lineRule="auto"/>
              <w:ind w:left="47"/>
              <w:jc w:val="both"/>
              <w:rPr>
                <w:b/>
                <w:sz w:val="26"/>
                <w:szCs w:val="26"/>
              </w:rPr>
            </w:pPr>
            <w:r>
              <w:rPr>
                <w:b/>
                <w:sz w:val="26"/>
                <w:szCs w:val="26"/>
              </w:rPr>
              <w:t>Các hoạt động phục vụ nội dung nghiên cứu của đề tài:</w:t>
            </w:r>
          </w:p>
          <w:p w14:paraId="73B90316" w14:textId="77777777" w:rsidR="00EE1D2D" w:rsidRDefault="00000000">
            <w:pPr>
              <w:tabs>
                <w:tab w:val="left" w:pos="53"/>
                <w:tab w:val="right" w:pos="9125"/>
              </w:tabs>
              <w:spacing w:before="0" w:line="312" w:lineRule="auto"/>
              <w:ind w:left="45"/>
              <w:jc w:val="both"/>
              <w:rPr>
                <w:b/>
                <w:i/>
                <w:sz w:val="26"/>
                <w:szCs w:val="26"/>
              </w:rPr>
            </w:pPr>
            <w:r>
              <w:rPr>
                <w:b/>
                <w:i/>
                <w:sz w:val="26"/>
                <w:szCs w:val="26"/>
              </w:rPr>
              <w:t xml:space="preserve">11.1. Sưu tầm, dịch tài liệu phục vụ nghiên cứu: </w:t>
            </w:r>
          </w:p>
          <w:p w14:paraId="1BB86419" w14:textId="77777777" w:rsidR="00EE1D2D" w:rsidRDefault="00000000">
            <w:pPr>
              <w:tabs>
                <w:tab w:val="left" w:pos="53"/>
                <w:tab w:val="right" w:pos="9125"/>
              </w:tabs>
              <w:spacing w:before="0" w:line="312" w:lineRule="auto"/>
              <w:ind w:left="47"/>
              <w:jc w:val="both"/>
              <w:rPr>
                <w:sz w:val="26"/>
                <w:szCs w:val="26"/>
              </w:rPr>
            </w:pPr>
            <w:r>
              <w:rPr>
                <w:i/>
                <w:sz w:val="26"/>
                <w:szCs w:val="26"/>
              </w:rPr>
              <w:t>-</w:t>
            </w:r>
            <w:r>
              <w:rPr>
                <w:sz w:val="26"/>
                <w:szCs w:val="26"/>
              </w:rPr>
              <w:t xml:space="preserve"> Sưu tầm tài liệu, sách báo về lĩnh vực nghiên cứu</w:t>
            </w:r>
          </w:p>
          <w:p w14:paraId="0BE4C55D" w14:textId="77777777" w:rsidR="00EE1D2D" w:rsidRDefault="00000000">
            <w:pPr>
              <w:tabs>
                <w:tab w:val="left" w:pos="53"/>
                <w:tab w:val="right" w:pos="9125"/>
              </w:tabs>
              <w:spacing w:before="0" w:line="312" w:lineRule="auto"/>
              <w:ind w:left="47"/>
              <w:jc w:val="both"/>
              <w:rPr>
                <w:sz w:val="26"/>
                <w:szCs w:val="26"/>
              </w:rPr>
            </w:pPr>
            <w:r>
              <w:rPr>
                <w:sz w:val="26"/>
                <w:szCs w:val="26"/>
              </w:rPr>
              <w:t>- Dịch tài liệu phục vụ nghiên cứu</w:t>
            </w:r>
          </w:p>
          <w:p w14:paraId="62742FB0" w14:textId="77777777" w:rsidR="00EE1D2D" w:rsidRDefault="00000000">
            <w:pPr>
              <w:spacing w:before="0" w:line="312" w:lineRule="auto"/>
              <w:jc w:val="both"/>
              <w:rPr>
                <w:b/>
                <w:i/>
                <w:sz w:val="26"/>
                <w:szCs w:val="26"/>
              </w:rPr>
            </w:pPr>
            <w:r>
              <w:rPr>
                <w:b/>
                <w:i/>
                <w:sz w:val="26"/>
                <w:szCs w:val="26"/>
              </w:rPr>
              <w:t xml:space="preserve">11.2. Đánh giá thực trạng: </w:t>
            </w:r>
          </w:p>
          <w:p w14:paraId="1E5667E7" w14:textId="77777777" w:rsidR="00EE1D2D" w:rsidRDefault="00000000">
            <w:pPr>
              <w:spacing w:before="0" w:line="312" w:lineRule="auto"/>
              <w:jc w:val="both"/>
              <w:rPr>
                <w:b/>
                <w:i/>
                <w:sz w:val="26"/>
                <w:szCs w:val="26"/>
              </w:rPr>
            </w:pPr>
            <w:r>
              <w:rPr>
                <w:b/>
                <w:i/>
                <w:sz w:val="26"/>
                <w:szCs w:val="26"/>
              </w:rPr>
              <w:t>+ Nội dung đánh giá</w:t>
            </w:r>
          </w:p>
          <w:p w14:paraId="73DCD125" w14:textId="77777777" w:rsidR="00EE1D2D" w:rsidRDefault="00000000">
            <w:pPr>
              <w:numPr>
                <w:ilvl w:val="0"/>
                <w:numId w:val="5"/>
              </w:numPr>
              <w:pBdr>
                <w:top w:val="nil"/>
                <w:left w:val="nil"/>
                <w:bottom w:val="nil"/>
                <w:right w:val="nil"/>
                <w:between w:val="nil"/>
              </w:pBdr>
              <w:tabs>
                <w:tab w:val="left" w:pos="489"/>
              </w:tabs>
              <w:spacing w:before="0" w:line="312" w:lineRule="auto"/>
              <w:ind w:left="467" w:hanging="270"/>
              <w:jc w:val="both"/>
              <w:rPr>
                <w:color w:val="000000"/>
                <w:sz w:val="26"/>
                <w:szCs w:val="26"/>
              </w:rPr>
            </w:pPr>
            <w:r>
              <w:rPr>
                <w:color w:val="000000"/>
                <w:sz w:val="26"/>
                <w:szCs w:val="26"/>
              </w:rPr>
              <w:t>Đánh giá thực trạng giảng dạy tiếng Anh chuyên ngành tại Đại học Thủ đô Hà Nội</w:t>
            </w:r>
          </w:p>
          <w:p w14:paraId="79507C89" w14:textId="77777777" w:rsidR="00EE1D2D" w:rsidRDefault="00000000">
            <w:pPr>
              <w:numPr>
                <w:ilvl w:val="0"/>
                <w:numId w:val="5"/>
              </w:numPr>
              <w:pBdr>
                <w:top w:val="nil"/>
                <w:left w:val="nil"/>
                <w:bottom w:val="nil"/>
                <w:right w:val="nil"/>
                <w:between w:val="nil"/>
              </w:pBdr>
              <w:tabs>
                <w:tab w:val="left" w:pos="489"/>
              </w:tabs>
              <w:spacing w:before="0" w:line="312" w:lineRule="auto"/>
              <w:ind w:left="467" w:hanging="270"/>
              <w:jc w:val="both"/>
              <w:rPr>
                <w:color w:val="000000"/>
                <w:sz w:val="26"/>
                <w:szCs w:val="26"/>
              </w:rPr>
            </w:pPr>
            <w:r>
              <w:rPr>
                <w:color w:val="000000"/>
                <w:sz w:val="26"/>
                <w:szCs w:val="26"/>
              </w:rPr>
              <w:t xml:space="preserve">Đánh giá thực trạng năng lực tiếng anh của sinh viên tiếng Anh chuyên ngành </w:t>
            </w:r>
          </w:p>
          <w:p w14:paraId="1FC69CF7" w14:textId="77777777" w:rsidR="00EE1D2D" w:rsidRDefault="00000000">
            <w:pPr>
              <w:spacing w:before="0" w:line="312" w:lineRule="auto"/>
              <w:jc w:val="both"/>
              <w:rPr>
                <w:b/>
                <w:i/>
                <w:sz w:val="26"/>
                <w:szCs w:val="26"/>
              </w:rPr>
            </w:pPr>
            <w:r>
              <w:rPr>
                <w:b/>
                <w:i/>
                <w:sz w:val="26"/>
                <w:szCs w:val="26"/>
              </w:rPr>
              <w:t>+ Đối tượng đánh giá:</w:t>
            </w:r>
          </w:p>
          <w:p w14:paraId="218079B0" w14:textId="77777777" w:rsidR="00EE1D2D" w:rsidRDefault="00000000">
            <w:pPr>
              <w:numPr>
                <w:ilvl w:val="0"/>
                <w:numId w:val="4"/>
              </w:numPr>
              <w:pBdr>
                <w:top w:val="nil"/>
                <w:left w:val="nil"/>
                <w:bottom w:val="nil"/>
                <w:right w:val="nil"/>
                <w:between w:val="nil"/>
              </w:pBdr>
              <w:spacing w:before="0" w:line="312" w:lineRule="auto"/>
              <w:jc w:val="both"/>
              <w:rPr>
                <w:color w:val="000000"/>
                <w:sz w:val="26"/>
                <w:szCs w:val="26"/>
              </w:rPr>
            </w:pPr>
            <w:r>
              <w:rPr>
                <w:color w:val="000000"/>
                <w:sz w:val="26"/>
                <w:szCs w:val="26"/>
              </w:rPr>
              <w:t>Giảng viên tiếng Anh chuyên ngành</w:t>
            </w:r>
          </w:p>
          <w:p w14:paraId="58C91320" w14:textId="77777777" w:rsidR="00EE1D2D" w:rsidRDefault="00000000">
            <w:pPr>
              <w:numPr>
                <w:ilvl w:val="0"/>
                <w:numId w:val="4"/>
              </w:numPr>
              <w:pBdr>
                <w:top w:val="nil"/>
                <w:left w:val="nil"/>
                <w:bottom w:val="nil"/>
                <w:right w:val="nil"/>
                <w:between w:val="nil"/>
              </w:pBdr>
              <w:spacing w:before="0" w:line="312" w:lineRule="auto"/>
              <w:jc w:val="both"/>
              <w:rPr>
                <w:color w:val="000000"/>
                <w:sz w:val="26"/>
                <w:szCs w:val="26"/>
              </w:rPr>
            </w:pPr>
            <w:r>
              <w:rPr>
                <w:color w:val="000000"/>
                <w:sz w:val="26"/>
                <w:szCs w:val="26"/>
              </w:rPr>
              <w:t>Sinh viên tiếng Anh chuyên ngành</w:t>
            </w:r>
          </w:p>
          <w:p w14:paraId="34EFA9B0" w14:textId="77777777" w:rsidR="00EE1D2D" w:rsidRDefault="00000000">
            <w:pPr>
              <w:numPr>
                <w:ilvl w:val="0"/>
                <w:numId w:val="4"/>
              </w:numPr>
              <w:pBdr>
                <w:top w:val="nil"/>
                <w:left w:val="nil"/>
                <w:bottom w:val="nil"/>
                <w:right w:val="nil"/>
                <w:between w:val="nil"/>
              </w:pBdr>
              <w:spacing w:before="0" w:line="312" w:lineRule="auto"/>
              <w:jc w:val="both"/>
              <w:rPr>
                <w:color w:val="000000"/>
                <w:sz w:val="26"/>
                <w:szCs w:val="26"/>
              </w:rPr>
            </w:pPr>
            <w:r>
              <w:rPr>
                <w:color w:val="000000"/>
                <w:sz w:val="26"/>
                <w:szCs w:val="26"/>
              </w:rPr>
              <w:t>Cán bộ quản lý đào tạo/khoa Ngoại ngữ</w:t>
            </w:r>
          </w:p>
          <w:p w14:paraId="694D9077" w14:textId="77777777" w:rsidR="00EE1D2D" w:rsidRDefault="00000000">
            <w:pPr>
              <w:numPr>
                <w:ilvl w:val="0"/>
                <w:numId w:val="4"/>
              </w:numPr>
              <w:pBdr>
                <w:top w:val="nil"/>
                <w:left w:val="nil"/>
                <w:bottom w:val="nil"/>
                <w:right w:val="nil"/>
                <w:between w:val="nil"/>
              </w:pBdr>
              <w:spacing w:before="0" w:line="312" w:lineRule="auto"/>
              <w:jc w:val="both"/>
              <w:rPr>
                <w:color w:val="000000"/>
                <w:sz w:val="26"/>
                <w:szCs w:val="26"/>
              </w:rPr>
            </w:pPr>
            <w:r>
              <w:rPr>
                <w:color w:val="000000"/>
                <w:sz w:val="26"/>
                <w:szCs w:val="26"/>
              </w:rPr>
              <w:t>Chương trình đào tạo, phương pháp giảng dạy.</w:t>
            </w:r>
          </w:p>
          <w:p w14:paraId="5FAC02AA" w14:textId="77777777" w:rsidR="00EE1D2D" w:rsidRDefault="00000000">
            <w:pPr>
              <w:spacing w:before="0" w:line="312" w:lineRule="auto"/>
              <w:jc w:val="both"/>
              <w:rPr>
                <w:b/>
                <w:i/>
                <w:sz w:val="26"/>
                <w:szCs w:val="26"/>
              </w:rPr>
            </w:pPr>
            <w:r>
              <w:rPr>
                <w:b/>
                <w:i/>
                <w:sz w:val="26"/>
                <w:szCs w:val="26"/>
              </w:rPr>
              <w:t xml:space="preserve">11.3. Hướng dẫn sinh viên nghiên cứu khoa học </w:t>
            </w:r>
          </w:p>
          <w:p w14:paraId="64EF2100" w14:textId="77777777" w:rsidR="00EE1D2D" w:rsidRDefault="00000000">
            <w:pPr>
              <w:spacing w:before="0" w:line="312" w:lineRule="auto"/>
              <w:jc w:val="both"/>
              <w:rPr>
                <w:sz w:val="26"/>
                <w:szCs w:val="26"/>
              </w:rPr>
            </w:pPr>
            <w:r>
              <w:rPr>
                <w:sz w:val="26"/>
                <w:szCs w:val="26"/>
              </w:rPr>
              <w:t>- Hướng dẫn 01 đề tài sinh viên nghiên cứu khoa học</w:t>
            </w:r>
          </w:p>
          <w:p w14:paraId="44D1F6C2" w14:textId="77777777" w:rsidR="00EE1D2D" w:rsidRDefault="00000000">
            <w:pPr>
              <w:spacing w:before="0" w:line="312" w:lineRule="auto"/>
              <w:jc w:val="both"/>
              <w:rPr>
                <w:b/>
                <w:i/>
                <w:sz w:val="26"/>
                <w:szCs w:val="26"/>
              </w:rPr>
            </w:pPr>
            <w:r>
              <w:rPr>
                <w:b/>
                <w:i/>
                <w:sz w:val="26"/>
                <w:szCs w:val="26"/>
              </w:rPr>
              <w:t>11.4. Viết bài và đăng trên tạp chí khoa học có tính điểm của HĐGSNN</w:t>
            </w:r>
          </w:p>
          <w:p w14:paraId="45F450AF" w14:textId="77777777" w:rsidR="00EE1D2D" w:rsidRPr="00601A57" w:rsidRDefault="00000000">
            <w:pPr>
              <w:spacing w:before="0" w:line="312" w:lineRule="auto"/>
              <w:jc w:val="both"/>
              <w:rPr>
                <w:sz w:val="26"/>
                <w:szCs w:val="26"/>
                <w:highlight w:val="yellow"/>
              </w:rPr>
            </w:pPr>
            <w:r w:rsidRPr="00601A57">
              <w:rPr>
                <w:sz w:val="26"/>
                <w:szCs w:val="26"/>
                <w:highlight w:val="yellow"/>
              </w:rPr>
              <w:t>- 02 bài báo đăng trên tạp chí khoa học có tính điểm của HĐGSNN</w:t>
            </w:r>
          </w:p>
          <w:p w14:paraId="48C82C1B" w14:textId="73BDC776" w:rsidR="00EE1D2D" w:rsidRPr="00601A57" w:rsidRDefault="00000000">
            <w:pPr>
              <w:spacing w:before="0" w:line="312" w:lineRule="auto"/>
              <w:jc w:val="both"/>
              <w:rPr>
                <w:sz w:val="26"/>
                <w:szCs w:val="26"/>
                <w:lang w:val="en-US"/>
              </w:rPr>
            </w:pPr>
            <w:r w:rsidRPr="00601A57">
              <w:rPr>
                <w:sz w:val="26"/>
                <w:szCs w:val="26"/>
                <w:highlight w:val="yellow"/>
              </w:rPr>
              <w:t>(1 bài 1 điểm và 1 bài 0,5 điểm</w:t>
            </w:r>
            <w:r w:rsidR="00601A57" w:rsidRPr="00601A57">
              <w:rPr>
                <w:sz w:val="26"/>
                <w:szCs w:val="26"/>
                <w:highlight w:val="yellow"/>
                <w:lang w:val="en-US"/>
              </w:rPr>
              <w:t>. Tổng công trình: 1.5 điểm)</w:t>
            </w:r>
          </w:p>
        </w:tc>
      </w:tr>
      <w:tr w:rsidR="00EE1D2D" w14:paraId="251A750B" w14:textId="77777777">
        <w:trPr>
          <w:trHeight w:val="454"/>
        </w:trPr>
        <w:tc>
          <w:tcPr>
            <w:tcW w:w="571" w:type="dxa"/>
            <w:tcBorders>
              <w:right w:val="nil"/>
            </w:tcBorders>
          </w:tcPr>
          <w:p w14:paraId="331B986B" w14:textId="77777777" w:rsidR="00EE1D2D" w:rsidRDefault="00EE1D2D">
            <w:pPr>
              <w:spacing w:before="0" w:line="312" w:lineRule="auto"/>
              <w:jc w:val="center"/>
              <w:rPr>
                <w:b/>
                <w:sz w:val="26"/>
                <w:szCs w:val="26"/>
              </w:rPr>
            </w:pPr>
          </w:p>
        </w:tc>
        <w:tc>
          <w:tcPr>
            <w:tcW w:w="9381" w:type="dxa"/>
            <w:gridSpan w:val="4"/>
            <w:vMerge/>
          </w:tcPr>
          <w:p w14:paraId="44B31431" w14:textId="77777777" w:rsidR="00EE1D2D" w:rsidRDefault="00EE1D2D">
            <w:pPr>
              <w:widowControl w:val="0"/>
              <w:pBdr>
                <w:top w:val="nil"/>
                <w:left w:val="nil"/>
                <w:bottom w:val="nil"/>
                <w:right w:val="nil"/>
                <w:between w:val="nil"/>
              </w:pBdr>
              <w:spacing w:before="0" w:line="276" w:lineRule="auto"/>
              <w:rPr>
                <w:b/>
                <w:sz w:val="26"/>
                <w:szCs w:val="26"/>
              </w:rPr>
            </w:pPr>
          </w:p>
        </w:tc>
      </w:tr>
      <w:tr w:rsidR="00EE1D2D" w14:paraId="4763262F" w14:textId="77777777">
        <w:trPr>
          <w:trHeight w:val="521"/>
        </w:trPr>
        <w:tc>
          <w:tcPr>
            <w:tcW w:w="571" w:type="dxa"/>
            <w:tcBorders>
              <w:bottom w:val="single" w:sz="4" w:space="0" w:color="000000"/>
            </w:tcBorders>
          </w:tcPr>
          <w:p w14:paraId="0308E74A" w14:textId="77777777" w:rsidR="00EE1D2D" w:rsidRDefault="00000000">
            <w:pPr>
              <w:spacing w:before="0" w:line="312" w:lineRule="auto"/>
              <w:jc w:val="center"/>
              <w:rPr>
                <w:b/>
                <w:sz w:val="26"/>
                <w:szCs w:val="26"/>
              </w:rPr>
            </w:pPr>
            <w:r>
              <w:rPr>
                <w:b/>
                <w:sz w:val="26"/>
                <w:szCs w:val="26"/>
              </w:rPr>
              <w:t>12</w:t>
            </w:r>
          </w:p>
        </w:tc>
        <w:tc>
          <w:tcPr>
            <w:tcW w:w="9381" w:type="dxa"/>
            <w:gridSpan w:val="4"/>
            <w:tcBorders>
              <w:bottom w:val="single" w:sz="4" w:space="0" w:color="000000"/>
            </w:tcBorders>
          </w:tcPr>
          <w:p w14:paraId="079DAF85" w14:textId="77777777" w:rsidR="00EE1D2D" w:rsidRDefault="00000000">
            <w:pPr>
              <w:pStyle w:val="Heading2"/>
              <w:spacing w:before="0" w:after="0" w:line="312" w:lineRule="auto"/>
              <w:rPr>
                <w:i/>
              </w:rPr>
            </w:pPr>
            <w:bookmarkStart w:id="8" w:name="_heading=h.1t3h5sf" w:colFirst="0" w:colLast="0"/>
            <w:bookmarkEnd w:id="8"/>
            <w:r>
              <w:t>Tiến độ thực hiện</w:t>
            </w:r>
          </w:p>
        </w:tc>
      </w:tr>
      <w:tr w:rsidR="00EE1D2D" w14:paraId="4B8D5741" w14:textId="77777777">
        <w:trPr>
          <w:trHeight w:val="373"/>
        </w:trPr>
        <w:tc>
          <w:tcPr>
            <w:tcW w:w="571" w:type="dxa"/>
            <w:tcBorders>
              <w:top w:val="single" w:sz="4" w:space="0" w:color="000000"/>
              <w:bottom w:val="single" w:sz="4" w:space="0" w:color="000000"/>
              <w:right w:val="single" w:sz="4" w:space="0" w:color="000000"/>
            </w:tcBorders>
            <w:vAlign w:val="center"/>
          </w:tcPr>
          <w:p w14:paraId="41BCB1A1" w14:textId="77777777" w:rsidR="00EE1D2D" w:rsidRDefault="00000000">
            <w:pPr>
              <w:tabs>
                <w:tab w:val="left" w:pos="567"/>
                <w:tab w:val="right" w:pos="9638"/>
              </w:tabs>
              <w:spacing w:before="0" w:line="312" w:lineRule="auto"/>
              <w:ind w:left="-142" w:right="-120"/>
              <w:jc w:val="center"/>
              <w:rPr>
                <w:b/>
                <w:sz w:val="26"/>
                <w:szCs w:val="26"/>
              </w:rPr>
            </w:pPr>
            <w:r>
              <w:rPr>
                <w:b/>
                <w:sz w:val="26"/>
                <w:szCs w:val="26"/>
              </w:rPr>
              <w:t>TT</w:t>
            </w:r>
          </w:p>
        </w:tc>
        <w:tc>
          <w:tcPr>
            <w:tcW w:w="4176" w:type="dxa"/>
            <w:tcBorders>
              <w:top w:val="single" w:sz="4" w:space="0" w:color="000000"/>
              <w:left w:val="single" w:sz="4" w:space="0" w:color="000000"/>
              <w:bottom w:val="single" w:sz="4" w:space="0" w:color="000000"/>
              <w:right w:val="single" w:sz="4" w:space="0" w:color="000000"/>
            </w:tcBorders>
            <w:vAlign w:val="center"/>
          </w:tcPr>
          <w:p w14:paraId="7EF752DD" w14:textId="77777777" w:rsidR="00EE1D2D" w:rsidRDefault="00000000">
            <w:pPr>
              <w:spacing w:before="0" w:line="312" w:lineRule="auto"/>
              <w:jc w:val="center"/>
              <w:rPr>
                <w:b/>
                <w:sz w:val="26"/>
                <w:szCs w:val="26"/>
              </w:rPr>
            </w:pPr>
            <w:r>
              <w:rPr>
                <w:b/>
                <w:sz w:val="26"/>
                <w:szCs w:val="26"/>
              </w:rPr>
              <w:t>Các nội dung, công việc chủ yếu cần được thực hiện; các mốc đánh giá chủ yếu</w:t>
            </w:r>
          </w:p>
        </w:tc>
        <w:tc>
          <w:tcPr>
            <w:tcW w:w="2610" w:type="dxa"/>
            <w:tcBorders>
              <w:top w:val="single" w:sz="4" w:space="0" w:color="000000"/>
              <w:left w:val="single" w:sz="4" w:space="0" w:color="000000"/>
              <w:bottom w:val="single" w:sz="4" w:space="0" w:color="000000"/>
              <w:right w:val="single" w:sz="4" w:space="0" w:color="000000"/>
            </w:tcBorders>
            <w:vAlign w:val="center"/>
          </w:tcPr>
          <w:p w14:paraId="7132DF45" w14:textId="77777777" w:rsidR="00EE1D2D" w:rsidRDefault="00000000">
            <w:pPr>
              <w:spacing w:before="0" w:line="312" w:lineRule="auto"/>
              <w:ind w:left="47"/>
              <w:jc w:val="center"/>
              <w:rPr>
                <w:b/>
                <w:sz w:val="26"/>
                <w:szCs w:val="26"/>
              </w:rPr>
            </w:pPr>
            <w:r>
              <w:rPr>
                <w:b/>
                <w:sz w:val="26"/>
                <w:szCs w:val="26"/>
              </w:rPr>
              <w:t>Kết quả phải đạt</w:t>
            </w:r>
          </w:p>
        </w:tc>
        <w:tc>
          <w:tcPr>
            <w:tcW w:w="1080" w:type="dxa"/>
            <w:tcBorders>
              <w:top w:val="single" w:sz="4" w:space="0" w:color="000000"/>
              <w:left w:val="single" w:sz="4" w:space="0" w:color="000000"/>
              <w:bottom w:val="single" w:sz="4" w:space="0" w:color="000000"/>
              <w:right w:val="single" w:sz="4" w:space="0" w:color="000000"/>
            </w:tcBorders>
            <w:vAlign w:val="center"/>
          </w:tcPr>
          <w:p w14:paraId="47AC44FD" w14:textId="77777777" w:rsidR="00EE1D2D" w:rsidRDefault="00000000">
            <w:pPr>
              <w:spacing w:before="0" w:line="312" w:lineRule="auto"/>
              <w:ind w:left="47"/>
              <w:jc w:val="center"/>
              <w:rPr>
                <w:b/>
                <w:sz w:val="26"/>
                <w:szCs w:val="26"/>
              </w:rPr>
            </w:pPr>
            <w:r>
              <w:rPr>
                <w:b/>
                <w:sz w:val="26"/>
                <w:szCs w:val="26"/>
              </w:rPr>
              <w:t>Thời gian</w:t>
            </w:r>
          </w:p>
        </w:tc>
        <w:tc>
          <w:tcPr>
            <w:tcW w:w="1515" w:type="dxa"/>
            <w:tcBorders>
              <w:top w:val="single" w:sz="4" w:space="0" w:color="000000"/>
              <w:left w:val="single" w:sz="4" w:space="0" w:color="000000"/>
              <w:bottom w:val="single" w:sz="4" w:space="0" w:color="000000"/>
            </w:tcBorders>
            <w:vAlign w:val="center"/>
          </w:tcPr>
          <w:p w14:paraId="36DF7F8B" w14:textId="77777777" w:rsidR="00EE1D2D" w:rsidRDefault="00000000">
            <w:pPr>
              <w:spacing w:before="0" w:line="312" w:lineRule="auto"/>
              <w:ind w:left="47"/>
              <w:jc w:val="center"/>
              <w:rPr>
                <w:b/>
                <w:sz w:val="26"/>
                <w:szCs w:val="26"/>
              </w:rPr>
            </w:pPr>
            <w:r>
              <w:rPr>
                <w:b/>
                <w:sz w:val="26"/>
                <w:szCs w:val="26"/>
              </w:rPr>
              <w:t>Người</w:t>
            </w:r>
          </w:p>
          <w:p w14:paraId="372CC4F9" w14:textId="77777777" w:rsidR="00EE1D2D" w:rsidRDefault="00000000">
            <w:pPr>
              <w:spacing w:before="0" w:line="312" w:lineRule="auto"/>
              <w:jc w:val="center"/>
              <w:rPr>
                <w:sz w:val="26"/>
                <w:szCs w:val="26"/>
              </w:rPr>
            </w:pPr>
            <w:r>
              <w:rPr>
                <w:b/>
                <w:sz w:val="26"/>
                <w:szCs w:val="26"/>
              </w:rPr>
              <w:t>thực hiện</w:t>
            </w:r>
          </w:p>
        </w:tc>
      </w:tr>
      <w:tr w:rsidR="00EE1D2D" w14:paraId="451C6F26" w14:textId="77777777">
        <w:trPr>
          <w:trHeight w:val="72"/>
        </w:trPr>
        <w:tc>
          <w:tcPr>
            <w:tcW w:w="571" w:type="dxa"/>
            <w:tcBorders>
              <w:top w:val="single" w:sz="4" w:space="0" w:color="000000"/>
              <w:bottom w:val="single" w:sz="4" w:space="0" w:color="000000"/>
              <w:right w:val="single" w:sz="4" w:space="0" w:color="000000"/>
            </w:tcBorders>
            <w:vAlign w:val="center"/>
          </w:tcPr>
          <w:p w14:paraId="08592771" w14:textId="77777777" w:rsidR="00EE1D2D" w:rsidRDefault="00000000">
            <w:pPr>
              <w:spacing w:before="0" w:line="312" w:lineRule="auto"/>
              <w:jc w:val="center"/>
              <w:rPr>
                <w:b/>
                <w:sz w:val="26"/>
                <w:szCs w:val="26"/>
              </w:rPr>
            </w:pPr>
            <w:r>
              <w:rPr>
                <w:b/>
                <w:sz w:val="26"/>
                <w:szCs w:val="26"/>
              </w:rPr>
              <w:t>1</w:t>
            </w:r>
          </w:p>
        </w:tc>
        <w:tc>
          <w:tcPr>
            <w:tcW w:w="4176" w:type="dxa"/>
            <w:tcBorders>
              <w:top w:val="single" w:sz="4" w:space="0" w:color="000000"/>
              <w:left w:val="single" w:sz="4" w:space="0" w:color="000000"/>
              <w:bottom w:val="single" w:sz="4" w:space="0" w:color="000000"/>
              <w:right w:val="single" w:sz="4" w:space="0" w:color="000000"/>
            </w:tcBorders>
            <w:vAlign w:val="center"/>
          </w:tcPr>
          <w:p w14:paraId="5F4AD0D2" w14:textId="77777777" w:rsidR="00EE1D2D" w:rsidRDefault="00000000">
            <w:pPr>
              <w:spacing w:before="0" w:line="312" w:lineRule="auto"/>
              <w:ind w:left="47"/>
              <w:jc w:val="both"/>
              <w:rPr>
                <w:b/>
                <w:sz w:val="26"/>
                <w:szCs w:val="26"/>
              </w:rPr>
            </w:pPr>
            <w:r>
              <w:rPr>
                <w:b/>
                <w:sz w:val="26"/>
                <w:szCs w:val="26"/>
              </w:rPr>
              <w:t>Xây dựng thuyết minh Đề tài</w:t>
            </w:r>
          </w:p>
        </w:tc>
        <w:tc>
          <w:tcPr>
            <w:tcW w:w="2610" w:type="dxa"/>
            <w:tcBorders>
              <w:top w:val="single" w:sz="4" w:space="0" w:color="000000"/>
              <w:left w:val="single" w:sz="4" w:space="0" w:color="000000"/>
              <w:bottom w:val="single" w:sz="4" w:space="0" w:color="000000"/>
              <w:right w:val="single" w:sz="4" w:space="0" w:color="000000"/>
            </w:tcBorders>
            <w:vAlign w:val="center"/>
          </w:tcPr>
          <w:p w14:paraId="543A0006" w14:textId="77777777" w:rsidR="00EE1D2D" w:rsidRDefault="00000000">
            <w:pPr>
              <w:spacing w:before="0" w:line="312" w:lineRule="auto"/>
              <w:ind w:left="45"/>
              <w:jc w:val="both"/>
              <w:rPr>
                <w:sz w:val="26"/>
                <w:szCs w:val="26"/>
              </w:rPr>
            </w:pPr>
            <w:r>
              <w:rPr>
                <w:sz w:val="26"/>
                <w:szCs w:val="26"/>
              </w:rPr>
              <w:t>Thuyết minh và phụ lục dự toán hoàn chỉnh, được phê duyệt.</w:t>
            </w:r>
          </w:p>
        </w:tc>
        <w:tc>
          <w:tcPr>
            <w:tcW w:w="1080" w:type="dxa"/>
            <w:tcBorders>
              <w:top w:val="single" w:sz="4" w:space="0" w:color="000000"/>
              <w:left w:val="single" w:sz="4" w:space="0" w:color="000000"/>
              <w:bottom w:val="single" w:sz="4" w:space="0" w:color="000000"/>
              <w:right w:val="single" w:sz="4" w:space="0" w:color="000000"/>
            </w:tcBorders>
            <w:vAlign w:val="center"/>
          </w:tcPr>
          <w:p w14:paraId="501FCA0F" w14:textId="77777777" w:rsidR="00EE1D2D" w:rsidRPr="00601A57" w:rsidRDefault="00000000" w:rsidP="00601A57">
            <w:pPr>
              <w:spacing w:before="0" w:line="312" w:lineRule="auto"/>
              <w:jc w:val="center"/>
              <w:rPr>
                <w:sz w:val="26"/>
                <w:szCs w:val="26"/>
                <w:highlight w:val="yellow"/>
              </w:rPr>
            </w:pPr>
            <w:r w:rsidRPr="00601A57">
              <w:rPr>
                <w:sz w:val="26"/>
                <w:szCs w:val="26"/>
                <w:highlight w:val="yellow"/>
              </w:rPr>
              <w:t>5/2025</w:t>
            </w:r>
          </w:p>
        </w:tc>
        <w:tc>
          <w:tcPr>
            <w:tcW w:w="1515" w:type="dxa"/>
            <w:tcBorders>
              <w:top w:val="single" w:sz="4" w:space="0" w:color="000000"/>
              <w:left w:val="single" w:sz="4" w:space="0" w:color="000000"/>
              <w:bottom w:val="single" w:sz="4" w:space="0" w:color="000000"/>
            </w:tcBorders>
            <w:vAlign w:val="center"/>
          </w:tcPr>
          <w:p w14:paraId="6E978028" w14:textId="77777777" w:rsidR="00EE1D2D" w:rsidRDefault="00000000">
            <w:pPr>
              <w:spacing w:before="0" w:line="312" w:lineRule="auto"/>
              <w:ind w:left="47"/>
              <w:jc w:val="center"/>
              <w:rPr>
                <w:b/>
                <w:sz w:val="26"/>
                <w:szCs w:val="26"/>
                <w:highlight w:val="yellow"/>
              </w:rPr>
            </w:pPr>
            <w:r>
              <w:rPr>
                <w:sz w:val="26"/>
                <w:szCs w:val="26"/>
              </w:rPr>
              <w:t>CN + nhóm NC</w:t>
            </w:r>
          </w:p>
        </w:tc>
      </w:tr>
      <w:tr w:rsidR="00EE1D2D" w14:paraId="35AEA7D0" w14:textId="77777777">
        <w:trPr>
          <w:trHeight w:val="559"/>
        </w:trPr>
        <w:tc>
          <w:tcPr>
            <w:tcW w:w="571" w:type="dxa"/>
            <w:tcBorders>
              <w:top w:val="single" w:sz="4" w:space="0" w:color="000000"/>
              <w:bottom w:val="single" w:sz="4" w:space="0" w:color="000000"/>
              <w:right w:val="single" w:sz="4" w:space="0" w:color="000000"/>
            </w:tcBorders>
            <w:vAlign w:val="center"/>
          </w:tcPr>
          <w:p w14:paraId="6EE0DEF1" w14:textId="77777777" w:rsidR="00EE1D2D" w:rsidRDefault="00000000">
            <w:pPr>
              <w:tabs>
                <w:tab w:val="left" w:pos="567"/>
                <w:tab w:val="right" w:pos="9638"/>
              </w:tabs>
              <w:spacing w:before="0" w:line="312" w:lineRule="auto"/>
              <w:jc w:val="center"/>
              <w:rPr>
                <w:b/>
                <w:sz w:val="26"/>
                <w:szCs w:val="26"/>
              </w:rPr>
            </w:pPr>
            <w:r>
              <w:rPr>
                <w:b/>
                <w:sz w:val="26"/>
                <w:szCs w:val="26"/>
              </w:rPr>
              <w:lastRenderedPageBreak/>
              <w:t>2</w:t>
            </w:r>
          </w:p>
        </w:tc>
        <w:tc>
          <w:tcPr>
            <w:tcW w:w="6786" w:type="dxa"/>
            <w:gridSpan w:val="2"/>
            <w:tcBorders>
              <w:top w:val="single" w:sz="4" w:space="0" w:color="000000"/>
              <w:left w:val="single" w:sz="4" w:space="0" w:color="000000"/>
              <w:bottom w:val="single" w:sz="4" w:space="0" w:color="000000"/>
              <w:right w:val="single" w:sz="4" w:space="0" w:color="000000"/>
            </w:tcBorders>
            <w:vAlign w:val="center"/>
          </w:tcPr>
          <w:p w14:paraId="43D5B119" w14:textId="77777777" w:rsidR="00EE1D2D" w:rsidRDefault="00000000">
            <w:pPr>
              <w:spacing w:before="0" w:line="312" w:lineRule="auto"/>
              <w:ind w:left="47"/>
              <w:jc w:val="both"/>
              <w:rPr>
                <w:sz w:val="26"/>
                <w:szCs w:val="26"/>
              </w:rPr>
            </w:pPr>
            <w:r>
              <w:rPr>
                <w:b/>
                <w:sz w:val="26"/>
                <w:szCs w:val="26"/>
              </w:rPr>
              <w:t xml:space="preserve">Nội dung nghiên cứu: </w:t>
            </w:r>
          </w:p>
        </w:tc>
        <w:tc>
          <w:tcPr>
            <w:tcW w:w="1080" w:type="dxa"/>
            <w:tcBorders>
              <w:top w:val="single" w:sz="4" w:space="0" w:color="000000"/>
              <w:left w:val="single" w:sz="4" w:space="0" w:color="000000"/>
              <w:bottom w:val="single" w:sz="4" w:space="0" w:color="000000"/>
              <w:right w:val="single" w:sz="4" w:space="0" w:color="000000"/>
            </w:tcBorders>
            <w:vAlign w:val="center"/>
          </w:tcPr>
          <w:p w14:paraId="77F7D522" w14:textId="77777777" w:rsidR="00EE1D2D" w:rsidRPr="00601A57" w:rsidRDefault="00EE1D2D" w:rsidP="00601A57">
            <w:pPr>
              <w:spacing w:before="0" w:line="312" w:lineRule="auto"/>
              <w:ind w:left="-73" w:right="-129"/>
              <w:jc w:val="center"/>
              <w:rPr>
                <w:sz w:val="26"/>
                <w:szCs w:val="26"/>
                <w:highlight w:val="yellow"/>
              </w:rPr>
            </w:pPr>
          </w:p>
        </w:tc>
        <w:tc>
          <w:tcPr>
            <w:tcW w:w="1515" w:type="dxa"/>
            <w:tcBorders>
              <w:top w:val="single" w:sz="4" w:space="0" w:color="000000"/>
              <w:left w:val="single" w:sz="4" w:space="0" w:color="000000"/>
              <w:bottom w:val="single" w:sz="4" w:space="0" w:color="000000"/>
            </w:tcBorders>
            <w:vAlign w:val="center"/>
          </w:tcPr>
          <w:p w14:paraId="79B87D5F" w14:textId="77777777" w:rsidR="00EE1D2D" w:rsidRDefault="00EE1D2D">
            <w:pPr>
              <w:spacing w:before="0" w:line="312" w:lineRule="auto"/>
              <w:jc w:val="center"/>
              <w:rPr>
                <w:b/>
                <w:sz w:val="26"/>
                <w:szCs w:val="26"/>
              </w:rPr>
            </w:pPr>
          </w:p>
        </w:tc>
      </w:tr>
      <w:tr w:rsidR="00EE1D2D" w14:paraId="7B442E58" w14:textId="77777777">
        <w:trPr>
          <w:trHeight w:val="60"/>
        </w:trPr>
        <w:tc>
          <w:tcPr>
            <w:tcW w:w="571" w:type="dxa"/>
            <w:tcBorders>
              <w:top w:val="single" w:sz="4" w:space="0" w:color="000000"/>
              <w:bottom w:val="single" w:sz="4" w:space="0" w:color="000000"/>
              <w:right w:val="single" w:sz="4" w:space="0" w:color="000000"/>
            </w:tcBorders>
            <w:vAlign w:val="center"/>
          </w:tcPr>
          <w:p w14:paraId="0868AB9C" w14:textId="77777777" w:rsidR="00EE1D2D" w:rsidRDefault="00000000">
            <w:pPr>
              <w:spacing w:before="0" w:line="312" w:lineRule="auto"/>
              <w:ind w:left="-142" w:right="-147"/>
              <w:jc w:val="center"/>
              <w:rPr>
                <w:sz w:val="26"/>
                <w:szCs w:val="26"/>
              </w:rPr>
            </w:pPr>
            <w:r>
              <w:rPr>
                <w:sz w:val="26"/>
                <w:szCs w:val="26"/>
              </w:rPr>
              <w:t>2.1</w:t>
            </w:r>
          </w:p>
        </w:tc>
        <w:tc>
          <w:tcPr>
            <w:tcW w:w="4176" w:type="dxa"/>
            <w:tcBorders>
              <w:top w:val="single" w:sz="4" w:space="0" w:color="000000"/>
              <w:left w:val="single" w:sz="4" w:space="0" w:color="000000"/>
              <w:bottom w:val="single" w:sz="4" w:space="0" w:color="000000"/>
              <w:right w:val="single" w:sz="4" w:space="0" w:color="000000"/>
            </w:tcBorders>
            <w:vAlign w:val="center"/>
          </w:tcPr>
          <w:p w14:paraId="328C395E" w14:textId="77777777" w:rsidR="00EE1D2D" w:rsidRDefault="00000000">
            <w:pPr>
              <w:spacing w:before="0" w:line="312" w:lineRule="auto"/>
              <w:jc w:val="both"/>
              <w:rPr>
                <w:sz w:val="26"/>
                <w:szCs w:val="26"/>
              </w:rPr>
            </w:pPr>
            <w:r>
              <w:rPr>
                <w:b/>
                <w:sz w:val="26"/>
                <w:szCs w:val="26"/>
              </w:rPr>
              <w:t>Nội dung 1:</w:t>
            </w:r>
            <w:r>
              <w:rPr>
                <w:sz w:val="26"/>
                <w:szCs w:val="26"/>
              </w:rPr>
              <w:t xml:space="preserve"> Tổng quan và cơ sở xây dựng cơ sở lý luận của đề tài</w:t>
            </w:r>
          </w:p>
        </w:tc>
        <w:tc>
          <w:tcPr>
            <w:tcW w:w="2610" w:type="dxa"/>
            <w:tcBorders>
              <w:top w:val="single" w:sz="4" w:space="0" w:color="000000"/>
              <w:left w:val="single" w:sz="4" w:space="0" w:color="000000"/>
              <w:bottom w:val="single" w:sz="4" w:space="0" w:color="000000"/>
              <w:right w:val="single" w:sz="4" w:space="0" w:color="000000"/>
            </w:tcBorders>
            <w:vAlign w:val="center"/>
          </w:tcPr>
          <w:p w14:paraId="48819FBE" w14:textId="77777777" w:rsidR="00EE1D2D" w:rsidRDefault="00000000">
            <w:pPr>
              <w:spacing w:before="0" w:line="312" w:lineRule="auto"/>
              <w:ind w:left="47"/>
              <w:jc w:val="both"/>
              <w:rPr>
                <w:sz w:val="26"/>
                <w:szCs w:val="26"/>
              </w:rPr>
            </w:pPr>
            <w:r>
              <w:rPr>
                <w:sz w:val="26"/>
                <w:szCs w:val="26"/>
              </w:rPr>
              <w:t>Báo cáo chuyên đề</w:t>
            </w:r>
          </w:p>
        </w:tc>
        <w:tc>
          <w:tcPr>
            <w:tcW w:w="1080" w:type="dxa"/>
            <w:tcBorders>
              <w:top w:val="single" w:sz="4" w:space="0" w:color="000000"/>
              <w:left w:val="single" w:sz="4" w:space="0" w:color="000000"/>
              <w:bottom w:val="single" w:sz="4" w:space="0" w:color="000000"/>
              <w:right w:val="single" w:sz="4" w:space="0" w:color="000000"/>
            </w:tcBorders>
            <w:vAlign w:val="center"/>
          </w:tcPr>
          <w:p w14:paraId="2FDA18A3" w14:textId="77777777" w:rsidR="00EE1D2D" w:rsidRPr="00601A57" w:rsidRDefault="00000000" w:rsidP="00601A57">
            <w:pPr>
              <w:spacing w:before="0" w:line="312" w:lineRule="auto"/>
              <w:ind w:left="-73" w:right="-129"/>
              <w:jc w:val="center"/>
              <w:rPr>
                <w:sz w:val="26"/>
                <w:szCs w:val="26"/>
                <w:highlight w:val="yellow"/>
              </w:rPr>
            </w:pPr>
            <w:r w:rsidRPr="00601A57">
              <w:rPr>
                <w:sz w:val="26"/>
                <w:szCs w:val="26"/>
                <w:highlight w:val="yellow"/>
              </w:rPr>
              <w:t>7/2025</w:t>
            </w:r>
          </w:p>
        </w:tc>
        <w:tc>
          <w:tcPr>
            <w:tcW w:w="1515" w:type="dxa"/>
            <w:tcBorders>
              <w:top w:val="single" w:sz="4" w:space="0" w:color="000000"/>
              <w:left w:val="single" w:sz="4" w:space="0" w:color="000000"/>
              <w:bottom w:val="single" w:sz="4" w:space="0" w:color="000000"/>
            </w:tcBorders>
            <w:vAlign w:val="center"/>
          </w:tcPr>
          <w:p w14:paraId="5CEFEC2C" w14:textId="77777777" w:rsidR="00EE1D2D" w:rsidRDefault="00000000">
            <w:pPr>
              <w:spacing w:before="0" w:line="312" w:lineRule="auto"/>
              <w:jc w:val="center"/>
              <w:rPr>
                <w:sz w:val="26"/>
                <w:szCs w:val="26"/>
              </w:rPr>
            </w:pPr>
            <w:r>
              <w:rPr>
                <w:sz w:val="26"/>
                <w:szCs w:val="26"/>
              </w:rPr>
              <w:t>CN + nhóm NC</w:t>
            </w:r>
          </w:p>
        </w:tc>
      </w:tr>
      <w:tr w:rsidR="00EE1D2D" w14:paraId="2FF906BC" w14:textId="77777777">
        <w:trPr>
          <w:trHeight w:val="60"/>
        </w:trPr>
        <w:tc>
          <w:tcPr>
            <w:tcW w:w="571" w:type="dxa"/>
            <w:tcBorders>
              <w:top w:val="single" w:sz="4" w:space="0" w:color="000000"/>
              <w:bottom w:val="single" w:sz="4" w:space="0" w:color="000000"/>
              <w:right w:val="single" w:sz="4" w:space="0" w:color="000000"/>
            </w:tcBorders>
            <w:vAlign w:val="center"/>
          </w:tcPr>
          <w:p w14:paraId="01B2E86C" w14:textId="77777777" w:rsidR="00EE1D2D" w:rsidRDefault="00000000">
            <w:pPr>
              <w:spacing w:before="0" w:line="312" w:lineRule="auto"/>
              <w:ind w:left="-142" w:right="-147"/>
              <w:jc w:val="center"/>
              <w:rPr>
                <w:sz w:val="26"/>
                <w:szCs w:val="26"/>
              </w:rPr>
            </w:pPr>
            <w:r>
              <w:rPr>
                <w:sz w:val="26"/>
                <w:szCs w:val="26"/>
              </w:rPr>
              <w:t>2.2</w:t>
            </w:r>
          </w:p>
        </w:tc>
        <w:tc>
          <w:tcPr>
            <w:tcW w:w="4176" w:type="dxa"/>
            <w:tcBorders>
              <w:top w:val="single" w:sz="4" w:space="0" w:color="000000"/>
              <w:left w:val="single" w:sz="4" w:space="0" w:color="000000"/>
              <w:bottom w:val="single" w:sz="4" w:space="0" w:color="000000"/>
              <w:right w:val="single" w:sz="4" w:space="0" w:color="000000"/>
            </w:tcBorders>
            <w:vAlign w:val="center"/>
          </w:tcPr>
          <w:p w14:paraId="478B33DA" w14:textId="77777777" w:rsidR="00EE1D2D" w:rsidRDefault="00000000">
            <w:pPr>
              <w:spacing w:before="0" w:line="312" w:lineRule="auto"/>
              <w:jc w:val="both"/>
              <w:rPr>
                <w:sz w:val="26"/>
                <w:szCs w:val="26"/>
              </w:rPr>
            </w:pPr>
            <w:r>
              <w:rPr>
                <w:b/>
                <w:sz w:val="26"/>
                <w:szCs w:val="26"/>
              </w:rPr>
              <w:t>Nội dung 2:</w:t>
            </w:r>
            <w:r>
              <w:rPr>
                <w:sz w:val="26"/>
                <w:szCs w:val="26"/>
              </w:rPr>
              <w:t xml:space="preserve"> Đánh giá thực trạng giảng dạy tiếng Anh chuyên ngành và năng lực của sinh viên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510A04" w14:textId="77777777" w:rsidR="00EE1D2D" w:rsidRDefault="00000000">
            <w:pPr>
              <w:spacing w:before="0" w:line="312" w:lineRule="auto"/>
              <w:ind w:left="47"/>
              <w:jc w:val="both"/>
              <w:rPr>
                <w:sz w:val="26"/>
                <w:szCs w:val="26"/>
              </w:rPr>
            </w:pPr>
            <w:r>
              <w:rPr>
                <w:sz w:val="26"/>
                <w:szCs w:val="26"/>
              </w:rPr>
              <w:t>Báo cáo chuyên đề</w:t>
            </w:r>
          </w:p>
        </w:tc>
        <w:tc>
          <w:tcPr>
            <w:tcW w:w="1080" w:type="dxa"/>
            <w:tcBorders>
              <w:top w:val="single" w:sz="4" w:space="0" w:color="000000"/>
              <w:left w:val="single" w:sz="4" w:space="0" w:color="000000"/>
              <w:bottom w:val="single" w:sz="4" w:space="0" w:color="000000"/>
              <w:right w:val="single" w:sz="4" w:space="0" w:color="000000"/>
            </w:tcBorders>
            <w:vAlign w:val="center"/>
          </w:tcPr>
          <w:p w14:paraId="39FA0170" w14:textId="77777777" w:rsidR="00EE1D2D" w:rsidRPr="00601A57" w:rsidRDefault="00000000" w:rsidP="00601A57">
            <w:pPr>
              <w:spacing w:before="0" w:line="312" w:lineRule="auto"/>
              <w:ind w:left="-73" w:right="-129"/>
              <w:jc w:val="center"/>
              <w:rPr>
                <w:sz w:val="26"/>
                <w:szCs w:val="26"/>
                <w:highlight w:val="yellow"/>
              </w:rPr>
            </w:pPr>
            <w:r w:rsidRPr="00601A57">
              <w:rPr>
                <w:sz w:val="26"/>
                <w:szCs w:val="26"/>
                <w:highlight w:val="yellow"/>
              </w:rPr>
              <w:t>9/ 2025</w:t>
            </w:r>
          </w:p>
        </w:tc>
        <w:tc>
          <w:tcPr>
            <w:tcW w:w="1515" w:type="dxa"/>
            <w:tcBorders>
              <w:top w:val="single" w:sz="4" w:space="0" w:color="000000"/>
              <w:left w:val="single" w:sz="4" w:space="0" w:color="000000"/>
              <w:bottom w:val="single" w:sz="4" w:space="0" w:color="000000"/>
            </w:tcBorders>
            <w:vAlign w:val="center"/>
          </w:tcPr>
          <w:p w14:paraId="4715F230" w14:textId="77777777" w:rsidR="00EE1D2D" w:rsidRDefault="00000000">
            <w:pPr>
              <w:spacing w:before="0" w:line="312" w:lineRule="auto"/>
              <w:jc w:val="center"/>
              <w:rPr>
                <w:sz w:val="26"/>
                <w:szCs w:val="26"/>
              </w:rPr>
            </w:pPr>
            <w:r>
              <w:rPr>
                <w:sz w:val="26"/>
                <w:szCs w:val="26"/>
              </w:rPr>
              <w:t>CN + nhóm NC</w:t>
            </w:r>
          </w:p>
        </w:tc>
      </w:tr>
      <w:tr w:rsidR="00EE1D2D" w14:paraId="30CB30A6" w14:textId="77777777">
        <w:trPr>
          <w:trHeight w:val="573"/>
        </w:trPr>
        <w:tc>
          <w:tcPr>
            <w:tcW w:w="571" w:type="dxa"/>
            <w:tcBorders>
              <w:top w:val="single" w:sz="4" w:space="0" w:color="000000"/>
              <w:bottom w:val="single" w:sz="4" w:space="0" w:color="000000"/>
              <w:right w:val="single" w:sz="4" w:space="0" w:color="000000"/>
            </w:tcBorders>
            <w:vAlign w:val="center"/>
          </w:tcPr>
          <w:p w14:paraId="7F843854" w14:textId="77777777" w:rsidR="00EE1D2D" w:rsidRDefault="00000000">
            <w:pPr>
              <w:spacing w:before="0" w:line="312" w:lineRule="auto"/>
              <w:ind w:left="-142" w:right="-147"/>
              <w:jc w:val="center"/>
              <w:rPr>
                <w:sz w:val="26"/>
                <w:szCs w:val="26"/>
              </w:rPr>
            </w:pPr>
            <w:r>
              <w:rPr>
                <w:sz w:val="26"/>
                <w:szCs w:val="26"/>
              </w:rPr>
              <w:t>2.3</w:t>
            </w:r>
          </w:p>
        </w:tc>
        <w:tc>
          <w:tcPr>
            <w:tcW w:w="4176" w:type="dxa"/>
            <w:tcBorders>
              <w:top w:val="single" w:sz="4" w:space="0" w:color="000000"/>
              <w:left w:val="single" w:sz="4" w:space="0" w:color="000000"/>
              <w:bottom w:val="single" w:sz="4" w:space="0" w:color="000000"/>
              <w:right w:val="single" w:sz="4" w:space="0" w:color="000000"/>
            </w:tcBorders>
            <w:vAlign w:val="center"/>
          </w:tcPr>
          <w:p w14:paraId="0E71ED26" w14:textId="77777777" w:rsidR="00EE1D2D" w:rsidRDefault="00000000">
            <w:pPr>
              <w:spacing w:before="0" w:line="312" w:lineRule="auto"/>
              <w:jc w:val="both"/>
              <w:rPr>
                <w:sz w:val="26"/>
                <w:szCs w:val="26"/>
              </w:rPr>
            </w:pPr>
            <w:r>
              <w:rPr>
                <w:b/>
                <w:sz w:val="26"/>
                <w:szCs w:val="26"/>
              </w:rPr>
              <w:t>Nội dung 3:</w:t>
            </w:r>
            <w:r>
              <w:rPr>
                <w:sz w:val="26"/>
                <w:szCs w:val="26"/>
              </w:rPr>
              <w:t xml:space="preserve"> Phân tích yếu tố ảnh hưởng năng lực tiếng Anh của sinh viên chuyên ngành</w:t>
            </w:r>
          </w:p>
        </w:tc>
        <w:tc>
          <w:tcPr>
            <w:tcW w:w="2610" w:type="dxa"/>
            <w:tcBorders>
              <w:top w:val="single" w:sz="4" w:space="0" w:color="000000"/>
              <w:left w:val="single" w:sz="4" w:space="0" w:color="000000"/>
              <w:bottom w:val="single" w:sz="4" w:space="0" w:color="000000"/>
              <w:right w:val="single" w:sz="4" w:space="0" w:color="000000"/>
            </w:tcBorders>
            <w:vAlign w:val="center"/>
          </w:tcPr>
          <w:p w14:paraId="43A37D62" w14:textId="77777777" w:rsidR="00EE1D2D" w:rsidRDefault="00000000">
            <w:pPr>
              <w:spacing w:before="0" w:line="312" w:lineRule="auto"/>
              <w:ind w:left="47"/>
              <w:jc w:val="both"/>
              <w:rPr>
                <w:sz w:val="26"/>
                <w:szCs w:val="26"/>
              </w:rPr>
            </w:pPr>
            <w:r>
              <w:rPr>
                <w:sz w:val="26"/>
                <w:szCs w:val="26"/>
              </w:rPr>
              <w:t>Báo cáo chuyên đề</w:t>
            </w:r>
          </w:p>
        </w:tc>
        <w:tc>
          <w:tcPr>
            <w:tcW w:w="1080" w:type="dxa"/>
            <w:tcBorders>
              <w:top w:val="single" w:sz="4" w:space="0" w:color="000000"/>
              <w:left w:val="single" w:sz="4" w:space="0" w:color="000000"/>
              <w:bottom w:val="single" w:sz="4" w:space="0" w:color="000000"/>
              <w:right w:val="single" w:sz="4" w:space="0" w:color="000000"/>
            </w:tcBorders>
            <w:vAlign w:val="center"/>
          </w:tcPr>
          <w:p w14:paraId="720DE361" w14:textId="77777777" w:rsidR="00EE1D2D" w:rsidRPr="00601A57" w:rsidRDefault="00000000" w:rsidP="00601A57">
            <w:pPr>
              <w:spacing w:before="0" w:line="312" w:lineRule="auto"/>
              <w:ind w:left="-73" w:right="-129"/>
              <w:jc w:val="center"/>
              <w:rPr>
                <w:sz w:val="26"/>
                <w:szCs w:val="26"/>
                <w:highlight w:val="yellow"/>
              </w:rPr>
            </w:pPr>
            <w:r w:rsidRPr="00601A57">
              <w:rPr>
                <w:sz w:val="26"/>
                <w:szCs w:val="26"/>
                <w:highlight w:val="yellow"/>
              </w:rPr>
              <w:t>12/2025</w:t>
            </w:r>
          </w:p>
        </w:tc>
        <w:tc>
          <w:tcPr>
            <w:tcW w:w="1515" w:type="dxa"/>
            <w:tcBorders>
              <w:top w:val="single" w:sz="4" w:space="0" w:color="000000"/>
              <w:left w:val="single" w:sz="4" w:space="0" w:color="000000"/>
              <w:bottom w:val="single" w:sz="4" w:space="0" w:color="000000"/>
            </w:tcBorders>
            <w:vAlign w:val="center"/>
          </w:tcPr>
          <w:p w14:paraId="19D8E4B8" w14:textId="77777777" w:rsidR="00EE1D2D" w:rsidRDefault="00000000">
            <w:pPr>
              <w:spacing w:before="0" w:line="312" w:lineRule="auto"/>
              <w:jc w:val="center"/>
              <w:rPr>
                <w:sz w:val="26"/>
                <w:szCs w:val="26"/>
              </w:rPr>
            </w:pPr>
            <w:r>
              <w:rPr>
                <w:sz w:val="26"/>
                <w:szCs w:val="26"/>
              </w:rPr>
              <w:t>CN + nhóm NC</w:t>
            </w:r>
          </w:p>
        </w:tc>
      </w:tr>
      <w:tr w:rsidR="00EE1D2D" w14:paraId="4319387C" w14:textId="77777777">
        <w:trPr>
          <w:trHeight w:val="573"/>
        </w:trPr>
        <w:tc>
          <w:tcPr>
            <w:tcW w:w="571" w:type="dxa"/>
            <w:tcBorders>
              <w:top w:val="single" w:sz="4" w:space="0" w:color="000000"/>
              <w:bottom w:val="single" w:sz="4" w:space="0" w:color="000000"/>
              <w:right w:val="single" w:sz="4" w:space="0" w:color="000000"/>
            </w:tcBorders>
            <w:vAlign w:val="center"/>
          </w:tcPr>
          <w:p w14:paraId="7E1626EB" w14:textId="77777777" w:rsidR="00EE1D2D" w:rsidRDefault="00000000">
            <w:pPr>
              <w:spacing w:before="0" w:line="312" w:lineRule="auto"/>
              <w:ind w:left="-142" w:right="-147"/>
              <w:jc w:val="center"/>
              <w:rPr>
                <w:sz w:val="26"/>
                <w:szCs w:val="26"/>
              </w:rPr>
            </w:pPr>
            <w:r>
              <w:rPr>
                <w:sz w:val="26"/>
                <w:szCs w:val="26"/>
              </w:rPr>
              <w:t>2.4</w:t>
            </w:r>
          </w:p>
        </w:tc>
        <w:tc>
          <w:tcPr>
            <w:tcW w:w="4176" w:type="dxa"/>
            <w:tcBorders>
              <w:top w:val="single" w:sz="4" w:space="0" w:color="000000"/>
              <w:left w:val="single" w:sz="4" w:space="0" w:color="000000"/>
              <w:bottom w:val="single" w:sz="4" w:space="0" w:color="000000"/>
              <w:right w:val="single" w:sz="4" w:space="0" w:color="000000"/>
            </w:tcBorders>
            <w:vAlign w:val="center"/>
          </w:tcPr>
          <w:p w14:paraId="32E004AD" w14:textId="77777777" w:rsidR="00EE1D2D" w:rsidRDefault="00000000">
            <w:pPr>
              <w:spacing w:before="0" w:line="312" w:lineRule="auto"/>
              <w:jc w:val="both"/>
              <w:rPr>
                <w:sz w:val="26"/>
                <w:szCs w:val="26"/>
              </w:rPr>
            </w:pPr>
            <w:r>
              <w:rPr>
                <w:b/>
                <w:sz w:val="26"/>
                <w:szCs w:val="26"/>
              </w:rPr>
              <w:t>Nội dung 4:</w:t>
            </w:r>
            <w:r>
              <w:rPr>
                <w:sz w:val="26"/>
                <w:szCs w:val="26"/>
              </w:rPr>
              <w:t xml:space="preserve"> hệ thống giải pháp đối với chương trình, phương pháp giảng dạy, kế hoạch đào tạo và phát triển năng lực cho đội ngũ giảng viên</w:t>
            </w:r>
          </w:p>
        </w:tc>
        <w:tc>
          <w:tcPr>
            <w:tcW w:w="2610" w:type="dxa"/>
            <w:tcBorders>
              <w:top w:val="single" w:sz="4" w:space="0" w:color="000000"/>
              <w:left w:val="single" w:sz="4" w:space="0" w:color="000000"/>
              <w:bottom w:val="single" w:sz="4" w:space="0" w:color="000000"/>
              <w:right w:val="single" w:sz="4" w:space="0" w:color="000000"/>
            </w:tcBorders>
            <w:vAlign w:val="center"/>
          </w:tcPr>
          <w:p w14:paraId="57202BB3" w14:textId="77777777" w:rsidR="00EE1D2D" w:rsidRDefault="00000000">
            <w:pPr>
              <w:spacing w:before="0" w:line="312" w:lineRule="auto"/>
              <w:ind w:left="47"/>
              <w:jc w:val="both"/>
              <w:rPr>
                <w:sz w:val="26"/>
                <w:szCs w:val="26"/>
              </w:rPr>
            </w:pPr>
            <w:r>
              <w:rPr>
                <w:sz w:val="26"/>
                <w:szCs w:val="26"/>
              </w:rPr>
              <w:t xml:space="preserve">Tài liệu hướng dẫn dành cho giảng viên trong việc triển khai các giải pháp </w:t>
            </w:r>
          </w:p>
        </w:tc>
        <w:tc>
          <w:tcPr>
            <w:tcW w:w="1080" w:type="dxa"/>
            <w:tcBorders>
              <w:top w:val="single" w:sz="4" w:space="0" w:color="000000"/>
              <w:left w:val="single" w:sz="4" w:space="0" w:color="000000"/>
              <w:bottom w:val="single" w:sz="4" w:space="0" w:color="000000"/>
              <w:right w:val="single" w:sz="4" w:space="0" w:color="000000"/>
            </w:tcBorders>
            <w:vAlign w:val="center"/>
          </w:tcPr>
          <w:p w14:paraId="08395D7A" w14:textId="77777777" w:rsidR="00EE1D2D" w:rsidRPr="00601A57" w:rsidRDefault="00000000" w:rsidP="00601A57">
            <w:pPr>
              <w:spacing w:before="0" w:line="312" w:lineRule="auto"/>
              <w:ind w:left="-73" w:right="-129"/>
              <w:jc w:val="center"/>
              <w:rPr>
                <w:sz w:val="26"/>
                <w:szCs w:val="26"/>
                <w:highlight w:val="yellow"/>
              </w:rPr>
            </w:pPr>
            <w:r w:rsidRPr="00601A57">
              <w:rPr>
                <w:sz w:val="26"/>
                <w:szCs w:val="26"/>
                <w:highlight w:val="yellow"/>
              </w:rPr>
              <w:t>2/2026</w:t>
            </w:r>
          </w:p>
        </w:tc>
        <w:tc>
          <w:tcPr>
            <w:tcW w:w="1515" w:type="dxa"/>
            <w:tcBorders>
              <w:top w:val="single" w:sz="4" w:space="0" w:color="000000"/>
              <w:left w:val="single" w:sz="4" w:space="0" w:color="000000"/>
              <w:bottom w:val="single" w:sz="4" w:space="0" w:color="000000"/>
            </w:tcBorders>
            <w:vAlign w:val="center"/>
          </w:tcPr>
          <w:p w14:paraId="1BC3D6EE" w14:textId="77777777" w:rsidR="00EE1D2D" w:rsidRDefault="00000000">
            <w:pPr>
              <w:spacing w:before="0" w:line="312" w:lineRule="auto"/>
              <w:jc w:val="center"/>
              <w:rPr>
                <w:sz w:val="26"/>
                <w:szCs w:val="26"/>
              </w:rPr>
            </w:pPr>
            <w:r>
              <w:rPr>
                <w:sz w:val="26"/>
                <w:szCs w:val="26"/>
              </w:rPr>
              <w:t>CN + nhóm NC</w:t>
            </w:r>
          </w:p>
        </w:tc>
      </w:tr>
      <w:tr w:rsidR="00EE1D2D" w14:paraId="118BBD89" w14:textId="77777777">
        <w:trPr>
          <w:trHeight w:val="573"/>
        </w:trPr>
        <w:tc>
          <w:tcPr>
            <w:tcW w:w="571" w:type="dxa"/>
            <w:tcBorders>
              <w:top w:val="single" w:sz="4" w:space="0" w:color="000000"/>
              <w:bottom w:val="single" w:sz="4" w:space="0" w:color="000000"/>
              <w:right w:val="single" w:sz="4" w:space="0" w:color="000000"/>
            </w:tcBorders>
            <w:vAlign w:val="center"/>
          </w:tcPr>
          <w:p w14:paraId="3998C696" w14:textId="77777777" w:rsidR="00EE1D2D" w:rsidRDefault="00000000">
            <w:pPr>
              <w:spacing w:before="0" w:line="312" w:lineRule="auto"/>
              <w:ind w:left="-142" w:right="-147"/>
              <w:jc w:val="center"/>
              <w:rPr>
                <w:sz w:val="26"/>
                <w:szCs w:val="26"/>
              </w:rPr>
            </w:pPr>
            <w:r>
              <w:rPr>
                <w:sz w:val="26"/>
                <w:szCs w:val="26"/>
              </w:rPr>
              <w:t>2.5</w:t>
            </w:r>
          </w:p>
        </w:tc>
        <w:tc>
          <w:tcPr>
            <w:tcW w:w="4176" w:type="dxa"/>
            <w:tcBorders>
              <w:top w:val="single" w:sz="4" w:space="0" w:color="000000"/>
              <w:left w:val="single" w:sz="4" w:space="0" w:color="000000"/>
              <w:bottom w:val="single" w:sz="4" w:space="0" w:color="000000"/>
              <w:right w:val="single" w:sz="4" w:space="0" w:color="000000"/>
            </w:tcBorders>
            <w:vAlign w:val="center"/>
          </w:tcPr>
          <w:p w14:paraId="350744A8" w14:textId="77777777" w:rsidR="00EE1D2D" w:rsidRDefault="00000000">
            <w:pPr>
              <w:spacing w:before="0" w:line="312" w:lineRule="auto"/>
              <w:jc w:val="both"/>
              <w:rPr>
                <w:sz w:val="26"/>
                <w:szCs w:val="26"/>
              </w:rPr>
            </w:pPr>
            <w:r>
              <w:rPr>
                <w:b/>
                <w:sz w:val="26"/>
                <w:szCs w:val="26"/>
              </w:rPr>
              <w:t>Nội dung 5:</w:t>
            </w:r>
            <w:r>
              <w:rPr>
                <w:sz w:val="26"/>
                <w:szCs w:val="26"/>
              </w:rPr>
              <w:t xml:space="preserve"> Báo cáo tổng thuật kết quả nghiên cứu</w:t>
            </w:r>
          </w:p>
        </w:tc>
        <w:tc>
          <w:tcPr>
            <w:tcW w:w="2610" w:type="dxa"/>
            <w:tcBorders>
              <w:top w:val="single" w:sz="4" w:space="0" w:color="000000"/>
              <w:left w:val="single" w:sz="4" w:space="0" w:color="000000"/>
              <w:bottom w:val="single" w:sz="4" w:space="0" w:color="000000"/>
              <w:right w:val="single" w:sz="4" w:space="0" w:color="000000"/>
            </w:tcBorders>
            <w:vAlign w:val="center"/>
          </w:tcPr>
          <w:p w14:paraId="72E1A48A" w14:textId="77777777" w:rsidR="00EE1D2D" w:rsidRDefault="00000000">
            <w:pPr>
              <w:spacing w:before="0" w:line="312" w:lineRule="auto"/>
              <w:ind w:left="47"/>
              <w:jc w:val="both"/>
              <w:rPr>
                <w:sz w:val="26"/>
                <w:szCs w:val="26"/>
              </w:rPr>
            </w:pPr>
            <w:r>
              <w:rPr>
                <w:sz w:val="26"/>
                <w:szCs w:val="26"/>
              </w:rPr>
              <w:t>Tổng hợp kết quả nghiên cứu từ các chuyên đề</w:t>
            </w:r>
          </w:p>
        </w:tc>
        <w:tc>
          <w:tcPr>
            <w:tcW w:w="1080" w:type="dxa"/>
            <w:tcBorders>
              <w:top w:val="single" w:sz="4" w:space="0" w:color="000000"/>
              <w:left w:val="single" w:sz="4" w:space="0" w:color="000000"/>
              <w:bottom w:val="single" w:sz="4" w:space="0" w:color="000000"/>
              <w:right w:val="single" w:sz="4" w:space="0" w:color="000000"/>
            </w:tcBorders>
            <w:vAlign w:val="center"/>
          </w:tcPr>
          <w:p w14:paraId="55723539" w14:textId="77777777" w:rsidR="00EE1D2D" w:rsidRPr="00601A57" w:rsidRDefault="00000000" w:rsidP="00601A57">
            <w:pPr>
              <w:spacing w:before="0" w:line="312" w:lineRule="auto"/>
              <w:ind w:left="-73" w:right="-129"/>
              <w:jc w:val="center"/>
              <w:rPr>
                <w:sz w:val="26"/>
                <w:szCs w:val="26"/>
                <w:highlight w:val="yellow"/>
              </w:rPr>
            </w:pPr>
            <w:r w:rsidRPr="00601A57">
              <w:rPr>
                <w:sz w:val="26"/>
                <w:szCs w:val="26"/>
                <w:highlight w:val="yellow"/>
              </w:rPr>
              <w:t>4/2026</w:t>
            </w:r>
          </w:p>
        </w:tc>
        <w:tc>
          <w:tcPr>
            <w:tcW w:w="1515" w:type="dxa"/>
            <w:tcBorders>
              <w:top w:val="single" w:sz="4" w:space="0" w:color="000000"/>
              <w:left w:val="single" w:sz="4" w:space="0" w:color="000000"/>
              <w:bottom w:val="single" w:sz="4" w:space="0" w:color="000000"/>
            </w:tcBorders>
            <w:vAlign w:val="center"/>
          </w:tcPr>
          <w:p w14:paraId="1970A58C" w14:textId="77777777" w:rsidR="00EE1D2D" w:rsidRDefault="00000000">
            <w:pPr>
              <w:spacing w:before="0" w:line="312" w:lineRule="auto"/>
              <w:jc w:val="center"/>
              <w:rPr>
                <w:sz w:val="26"/>
                <w:szCs w:val="26"/>
              </w:rPr>
            </w:pPr>
            <w:r>
              <w:rPr>
                <w:sz w:val="26"/>
                <w:szCs w:val="26"/>
              </w:rPr>
              <w:t>CN + nhóm NC</w:t>
            </w:r>
          </w:p>
        </w:tc>
      </w:tr>
    </w:tbl>
    <w:p w14:paraId="38F2E3CC" w14:textId="77777777" w:rsidR="00EE1D2D" w:rsidRDefault="00000000">
      <w:pPr>
        <w:spacing w:before="0" w:line="312" w:lineRule="auto"/>
        <w:rPr>
          <w:b/>
          <w:sz w:val="26"/>
          <w:szCs w:val="26"/>
        </w:rPr>
      </w:pPr>
      <w:r>
        <w:rPr>
          <w:b/>
          <w:sz w:val="26"/>
          <w:szCs w:val="26"/>
        </w:rPr>
        <w:t>III. SẢN PHẨM CỦA ĐỀ TÀI</w:t>
      </w:r>
    </w:p>
    <w:tbl>
      <w:tblPr>
        <w:tblStyle w:val="a6"/>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2112"/>
        <w:gridCol w:w="5993"/>
        <w:gridCol w:w="1276"/>
      </w:tblGrid>
      <w:tr w:rsidR="00EE1D2D" w14:paraId="3560079D" w14:textId="77777777">
        <w:trPr>
          <w:trHeight w:val="454"/>
        </w:trPr>
        <w:tc>
          <w:tcPr>
            <w:tcW w:w="571" w:type="dxa"/>
            <w:tcBorders>
              <w:bottom w:val="single" w:sz="4" w:space="0" w:color="000000"/>
            </w:tcBorders>
          </w:tcPr>
          <w:p w14:paraId="5919D755" w14:textId="77777777" w:rsidR="00EE1D2D" w:rsidRDefault="00000000">
            <w:pPr>
              <w:spacing w:before="0" w:line="312" w:lineRule="auto"/>
              <w:jc w:val="center"/>
              <w:rPr>
                <w:b/>
                <w:sz w:val="26"/>
                <w:szCs w:val="26"/>
              </w:rPr>
            </w:pPr>
            <w:r>
              <w:rPr>
                <w:b/>
                <w:sz w:val="26"/>
                <w:szCs w:val="26"/>
              </w:rPr>
              <w:t>13</w:t>
            </w:r>
          </w:p>
        </w:tc>
        <w:tc>
          <w:tcPr>
            <w:tcW w:w="9381" w:type="dxa"/>
            <w:gridSpan w:val="3"/>
          </w:tcPr>
          <w:p w14:paraId="4F66C9FE" w14:textId="77777777" w:rsidR="00EE1D2D" w:rsidRDefault="00000000">
            <w:pPr>
              <w:keepNext/>
              <w:spacing w:before="0" w:line="312" w:lineRule="auto"/>
              <w:jc w:val="both"/>
              <w:rPr>
                <w:b/>
                <w:sz w:val="26"/>
                <w:szCs w:val="26"/>
              </w:rPr>
            </w:pPr>
            <w:bookmarkStart w:id="9" w:name="_heading=h.4d34og8" w:colFirst="0" w:colLast="0"/>
            <w:bookmarkEnd w:id="9"/>
            <w:r>
              <w:rPr>
                <w:b/>
                <w:sz w:val="26"/>
                <w:szCs w:val="26"/>
              </w:rPr>
              <w:t>Sản phẩm chính của đề tài và yêu cầu chất lượng cần đạt:</w:t>
            </w:r>
          </w:p>
        </w:tc>
      </w:tr>
      <w:tr w:rsidR="00EE1D2D" w14:paraId="181B1569" w14:textId="77777777">
        <w:trPr>
          <w:trHeight w:val="373"/>
        </w:trPr>
        <w:tc>
          <w:tcPr>
            <w:tcW w:w="571" w:type="dxa"/>
            <w:vAlign w:val="center"/>
          </w:tcPr>
          <w:p w14:paraId="4010F2EB" w14:textId="77777777" w:rsidR="00EE1D2D" w:rsidRDefault="00000000">
            <w:pPr>
              <w:spacing w:before="0" w:line="312" w:lineRule="auto"/>
              <w:ind w:left="-142"/>
              <w:jc w:val="right"/>
              <w:rPr>
                <w:b/>
                <w:sz w:val="26"/>
                <w:szCs w:val="26"/>
              </w:rPr>
            </w:pPr>
            <w:r>
              <w:rPr>
                <w:b/>
                <w:sz w:val="26"/>
                <w:szCs w:val="26"/>
              </w:rPr>
              <w:t>TT</w:t>
            </w:r>
          </w:p>
        </w:tc>
        <w:tc>
          <w:tcPr>
            <w:tcW w:w="2112" w:type="dxa"/>
            <w:vAlign w:val="center"/>
          </w:tcPr>
          <w:p w14:paraId="6543F5E3" w14:textId="77777777" w:rsidR="00EE1D2D" w:rsidRDefault="00000000">
            <w:pPr>
              <w:spacing w:before="0" w:line="312" w:lineRule="auto"/>
              <w:jc w:val="center"/>
              <w:rPr>
                <w:b/>
                <w:sz w:val="26"/>
                <w:szCs w:val="26"/>
              </w:rPr>
            </w:pPr>
            <w:r>
              <w:rPr>
                <w:b/>
                <w:sz w:val="26"/>
                <w:szCs w:val="26"/>
              </w:rPr>
              <w:t>Tên sản phẩm</w:t>
            </w:r>
          </w:p>
        </w:tc>
        <w:tc>
          <w:tcPr>
            <w:tcW w:w="5993" w:type="dxa"/>
            <w:vAlign w:val="center"/>
          </w:tcPr>
          <w:p w14:paraId="7B3D0178" w14:textId="77777777" w:rsidR="00EE1D2D" w:rsidRDefault="00000000">
            <w:pPr>
              <w:spacing w:before="0" w:line="312" w:lineRule="auto"/>
              <w:ind w:left="47"/>
              <w:jc w:val="center"/>
              <w:rPr>
                <w:b/>
                <w:sz w:val="26"/>
                <w:szCs w:val="26"/>
              </w:rPr>
            </w:pPr>
            <w:r>
              <w:rPr>
                <w:b/>
                <w:sz w:val="26"/>
                <w:szCs w:val="26"/>
              </w:rPr>
              <w:t>Yêu cầu khoa học cần đạt</w:t>
            </w:r>
          </w:p>
        </w:tc>
        <w:tc>
          <w:tcPr>
            <w:tcW w:w="1276" w:type="dxa"/>
            <w:vAlign w:val="center"/>
          </w:tcPr>
          <w:p w14:paraId="6E6E4A08" w14:textId="77777777" w:rsidR="00EE1D2D" w:rsidRDefault="00000000">
            <w:pPr>
              <w:spacing w:before="0" w:line="312" w:lineRule="auto"/>
              <w:ind w:left="47"/>
              <w:jc w:val="center"/>
              <w:rPr>
                <w:b/>
                <w:sz w:val="26"/>
                <w:szCs w:val="26"/>
              </w:rPr>
            </w:pPr>
            <w:r>
              <w:rPr>
                <w:b/>
                <w:sz w:val="26"/>
                <w:szCs w:val="26"/>
              </w:rPr>
              <w:t>Ghi chú</w:t>
            </w:r>
          </w:p>
        </w:tc>
      </w:tr>
      <w:tr w:rsidR="00EE1D2D" w14:paraId="2F30F2EC" w14:textId="77777777">
        <w:trPr>
          <w:trHeight w:val="72"/>
        </w:trPr>
        <w:tc>
          <w:tcPr>
            <w:tcW w:w="571" w:type="dxa"/>
            <w:vAlign w:val="center"/>
          </w:tcPr>
          <w:p w14:paraId="62112466" w14:textId="77777777" w:rsidR="00EE1D2D" w:rsidRDefault="00000000">
            <w:pPr>
              <w:tabs>
                <w:tab w:val="left" w:pos="567"/>
                <w:tab w:val="right" w:pos="9638"/>
              </w:tabs>
              <w:spacing w:before="0" w:line="312" w:lineRule="auto"/>
              <w:jc w:val="center"/>
              <w:rPr>
                <w:sz w:val="26"/>
                <w:szCs w:val="26"/>
              </w:rPr>
            </w:pPr>
            <w:r>
              <w:rPr>
                <w:sz w:val="26"/>
                <w:szCs w:val="26"/>
              </w:rPr>
              <w:t>1</w:t>
            </w:r>
          </w:p>
        </w:tc>
        <w:tc>
          <w:tcPr>
            <w:tcW w:w="2112" w:type="dxa"/>
            <w:vAlign w:val="center"/>
          </w:tcPr>
          <w:p w14:paraId="46AE534B" w14:textId="77777777" w:rsidR="00EE1D2D" w:rsidRDefault="00000000">
            <w:pPr>
              <w:spacing w:before="0" w:line="312" w:lineRule="auto"/>
              <w:ind w:left="45"/>
              <w:jc w:val="both"/>
              <w:rPr>
                <w:sz w:val="26"/>
                <w:szCs w:val="26"/>
              </w:rPr>
            </w:pPr>
            <w:r>
              <w:rPr>
                <w:sz w:val="26"/>
                <w:szCs w:val="26"/>
              </w:rPr>
              <w:t>Báo cáo khoa học tổng kết đề tài</w:t>
            </w:r>
          </w:p>
        </w:tc>
        <w:tc>
          <w:tcPr>
            <w:tcW w:w="5993" w:type="dxa"/>
            <w:vMerge w:val="restart"/>
            <w:vAlign w:val="center"/>
          </w:tcPr>
          <w:p w14:paraId="28BE2FDA" w14:textId="77777777" w:rsidR="00EE1D2D" w:rsidRDefault="00000000">
            <w:pPr>
              <w:spacing w:before="0" w:line="312" w:lineRule="auto"/>
              <w:ind w:left="43"/>
              <w:jc w:val="both"/>
              <w:rPr>
                <w:sz w:val="26"/>
                <w:szCs w:val="26"/>
              </w:rPr>
            </w:pPr>
            <w:r>
              <w:rPr>
                <w:sz w:val="26"/>
                <w:szCs w:val="26"/>
              </w:rPr>
              <w:t>Được xây dựng và biên tập theo yêu cầu của báo cáo khoa học, đảm bảo phản ánh đầy đủ toàn bộ quá trình triển khai và kết quả nghiên cứu - ứng dụng thực nghiệm của đề tài. Các kết luận, kiến nghị cụ thể, rõ ràng trên cơ sở căn cứ vào mục tiêu, nội dung và các yếu tố đăng ký tại thuyết minh đề tài.</w:t>
            </w:r>
          </w:p>
        </w:tc>
        <w:tc>
          <w:tcPr>
            <w:tcW w:w="1276" w:type="dxa"/>
            <w:vAlign w:val="center"/>
          </w:tcPr>
          <w:p w14:paraId="233E7C3D" w14:textId="77777777" w:rsidR="00EE1D2D" w:rsidRDefault="00EE1D2D">
            <w:pPr>
              <w:spacing w:before="0" w:line="312" w:lineRule="auto"/>
              <w:ind w:left="45"/>
              <w:jc w:val="both"/>
              <w:rPr>
                <w:sz w:val="26"/>
                <w:szCs w:val="26"/>
              </w:rPr>
            </w:pPr>
          </w:p>
        </w:tc>
      </w:tr>
      <w:tr w:rsidR="00EE1D2D" w14:paraId="4211B7D2" w14:textId="77777777">
        <w:trPr>
          <w:trHeight w:val="72"/>
        </w:trPr>
        <w:tc>
          <w:tcPr>
            <w:tcW w:w="571" w:type="dxa"/>
            <w:vAlign w:val="center"/>
          </w:tcPr>
          <w:p w14:paraId="03E41B82" w14:textId="77777777" w:rsidR="00EE1D2D" w:rsidRDefault="00000000">
            <w:pPr>
              <w:tabs>
                <w:tab w:val="left" w:pos="567"/>
                <w:tab w:val="right" w:pos="9638"/>
              </w:tabs>
              <w:spacing w:before="0" w:line="312" w:lineRule="auto"/>
              <w:jc w:val="center"/>
              <w:rPr>
                <w:sz w:val="26"/>
                <w:szCs w:val="26"/>
              </w:rPr>
            </w:pPr>
            <w:r>
              <w:rPr>
                <w:sz w:val="26"/>
                <w:szCs w:val="26"/>
              </w:rPr>
              <w:t>2</w:t>
            </w:r>
          </w:p>
        </w:tc>
        <w:tc>
          <w:tcPr>
            <w:tcW w:w="2112" w:type="dxa"/>
            <w:vAlign w:val="center"/>
          </w:tcPr>
          <w:p w14:paraId="6100008C" w14:textId="77777777" w:rsidR="00EE1D2D" w:rsidRDefault="00000000">
            <w:pPr>
              <w:spacing w:before="0" w:line="312" w:lineRule="auto"/>
              <w:ind w:left="45"/>
              <w:jc w:val="both"/>
              <w:rPr>
                <w:sz w:val="26"/>
                <w:szCs w:val="26"/>
              </w:rPr>
            </w:pPr>
            <w:r>
              <w:rPr>
                <w:sz w:val="26"/>
                <w:szCs w:val="26"/>
              </w:rPr>
              <w:t>Báo cáo tóm tắt kết quả thực hiện đề tài</w:t>
            </w:r>
          </w:p>
        </w:tc>
        <w:tc>
          <w:tcPr>
            <w:tcW w:w="5993" w:type="dxa"/>
            <w:vMerge/>
            <w:vAlign w:val="center"/>
          </w:tcPr>
          <w:p w14:paraId="5821EF26" w14:textId="77777777" w:rsidR="00EE1D2D" w:rsidRDefault="00EE1D2D">
            <w:pPr>
              <w:widowControl w:val="0"/>
              <w:pBdr>
                <w:top w:val="nil"/>
                <w:left w:val="nil"/>
                <w:bottom w:val="nil"/>
                <w:right w:val="nil"/>
                <w:between w:val="nil"/>
              </w:pBdr>
              <w:spacing w:before="0" w:line="276" w:lineRule="auto"/>
              <w:rPr>
                <w:sz w:val="26"/>
                <w:szCs w:val="26"/>
              </w:rPr>
            </w:pPr>
          </w:p>
        </w:tc>
        <w:tc>
          <w:tcPr>
            <w:tcW w:w="1276" w:type="dxa"/>
            <w:vAlign w:val="center"/>
          </w:tcPr>
          <w:p w14:paraId="28E05B0D" w14:textId="77777777" w:rsidR="00EE1D2D" w:rsidRDefault="00EE1D2D">
            <w:pPr>
              <w:spacing w:before="0" w:line="312" w:lineRule="auto"/>
              <w:ind w:left="45"/>
              <w:jc w:val="both"/>
              <w:rPr>
                <w:sz w:val="26"/>
                <w:szCs w:val="26"/>
              </w:rPr>
            </w:pPr>
          </w:p>
        </w:tc>
      </w:tr>
      <w:tr w:rsidR="00EE1D2D" w14:paraId="6C7F2C6C" w14:textId="77777777">
        <w:trPr>
          <w:trHeight w:val="72"/>
        </w:trPr>
        <w:tc>
          <w:tcPr>
            <w:tcW w:w="571" w:type="dxa"/>
            <w:vAlign w:val="center"/>
          </w:tcPr>
          <w:p w14:paraId="3CC5D2AC" w14:textId="77777777" w:rsidR="00EE1D2D" w:rsidRDefault="00000000">
            <w:pPr>
              <w:tabs>
                <w:tab w:val="left" w:pos="567"/>
                <w:tab w:val="right" w:pos="9638"/>
              </w:tabs>
              <w:spacing w:before="0" w:line="312" w:lineRule="auto"/>
              <w:jc w:val="center"/>
              <w:rPr>
                <w:sz w:val="26"/>
                <w:szCs w:val="26"/>
              </w:rPr>
            </w:pPr>
            <w:r>
              <w:rPr>
                <w:sz w:val="26"/>
                <w:szCs w:val="26"/>
              </w:rPr>
              <w:t>3</w:t>
            </w:r>
          </w:p>
        </w:tc>
        <w:tc>
          <w:tcPr>
            <w:tcW w:w="2112" w:type="dxa"/>
            <w:vAlign w:val="center"/>
          </w:tcPr>
          <w:p w14:paraId="0C2FF318" w14:textId="77777777" w:rsidR="00EE1D2D" w:rsidRDefault="00000000">
            <w:pPr>
              <w:spacing w:before="0" w:line="312" w:lineRule="auto"/>
              <w:ind w:left="45"/>
              <w:jc w:val="both"/>
              <w:rPr>
                <w:sz w:val="26"/>
                <w:szCs w:val="26"/>
              </w:rPr>
            </w:pPr>
            <w:r>
              <w:rPr>
                <w:sz w:val="26"/>
                <w:szCs w:val="26"/>
              </w:rPr>
              <w:t xml:space="preserve">Sản phẩm khác của đề tài </w:t>
            </w:r>
          </w:p>
        </w:tc>
        <w:tc>
          <w:tcPr>
            <w:tcW w:w="5993" w:type="dxa"/>
            <w:vAlign w:val="center"/>
          </w:tcPr>
          <w:p w14:paraId="268D94B2" w14:textId="77777777" w:rsidR="00EE1D2D" w:rsidRPr="00601A57" w:rsidRDefault="00000000">
            <w:pPr>
              <w:spacing w:before="0" w:line="312" w:lineRule="auto"/>
              <w:ind w:left="45"/>
              <w:rPr>
                <w:sz w:val="26"/>
                <w:szCs w:val="26"/>
                <w:highlight w:val="yellow"/>
              </w:rPr>
            </w:pPr>
            <w:r w:rsidRPr="00601A57">
              <w:rPr>
                <w:sz w:val="26"/>
                <w:szCs w:val="26"/>
                <w:highlight w:val="yellow"/>
              </w:rPr>
              <w:t>- Tài liệu hướng dẫn dành cho giảng viên trong việc triển khai các giải pháp phát triển năng lực tiếng Anh cho sinh viên chuyên đáp ứng chuẩn đầu ra</w:t>
            </w:r>
          </w:p>
          <w:p w14:paraId="208E3440" w14:textId="77777777" w:rsidR="00EE1D2D" w:rsidRPr="00601A57" w:rsidRDefault="00000000">
            <w:pPr>
              <w:spacing w:before="0" w:line="312" w:lineRule="auto"/>
              <w:ind w:left="43"/>
              <w:jc w:val="both"/>
              <w:rPr>
                <w:sz w:val="26"/>
                <w:szCs w:val="26"/>
                <w:highlight w:val="yellow"/>
              </w:rPr>
            </w:pPr>
            <w:r w:rsidRPr="00601A57">
              <w:rPr>
                <w:sz w:val="26"/>
                <w:szCs w:val="26"/>
                <w:highlight w:val="yellow"/>
              </w:rPr>
              <w:t>- Hướng dẫn 01 đề tài sinh viên nghiên cứu khoa học</w:t>
            </w:r>
          </w:p>
          <w:p w14:paraId="1E1C6FA2" w14:textId="77777777" w:rsidR="00EE1D2D" w:rsidRDefault="00000000">
            <w:pPr>
              <w:spacing w:before="0" w:line="312" w:lineRule="auto"/>
              <w:ind w:left="45"/>
              <w:jc w:val="both"/>
              <w:rPr>
                <w:sz w:val="26"/>
                <w:szCs w:val="26"/>
              </w:rPr>
            </w:pPr>
            <w:r w:rsidRPr="00601A57">
              <w:rPr>
                <w:sz w:val="26"/>
                <w:szCs w:val="26"/>
                <w:highlight w:val="yellow"/>
              </w:rPr>
              <w:t>- 01 đề tài sinh viên nghiên cứu khoa học.</w:t>
            </w:r>
            <w:r>
              <w:rPr>
                <w:sz w:val="26"/>
                <w:szCs w:val="26"/>
              </w:rPr>
              <w:t xml:space="preserve"> </w:t>
            </w:r>
          </w:p>
        </w:tc>
        <w:tc>
          <w:tcPr>
            <w:tcW w:w="1276" w:type="dxa"/>
            <w:vAlign w:val="center"/>
          </w:tcPr>
          <w:p w14:paraId="43F36BE6" w14:textId="77777777" w:rsidR="00EE1D2D" w:rsidRDefault="00EE1D2D">
            <w:pPr>
              <w:spacing w:before="0" w:line="312" w:lineRule="auto"/>
              <w:ind w:left="45"/>
              <w:jc w:val="both"/>
              <w:rPr>
                <w:sz w:val="26"/>
                <w:szCs w:val="26"/>
              </w:rPr>
            </w:pPr>
          </w:p>
        </w:tc>
      </w:tr>
      <w:tr w:rsidR="00EE1D2D" w14:paraId="475EE14B" w14:textId="77777777">
        <w:trPr>
          <w:trHeight w:val="72"/>
        </w:trPr>
        <w:tc>
          <w:tcPr>
            <w:tcW w:w="571" w:type="dxa"/>
            <w:vAlign w:val="center"/>
          </w:tcPr>
          <w:p w14:paraId="65D80B37" w14:textId="77777777" w:rsidR="00EE1D2D" w:rsidRDefault="00000000">
            <w:pPr>
              <w:tabs>
                <w:tab w:val="left" w:pos="567"/>
                <w:tab w:val="right" w:pos="9638"/>
              </w:tabs>
              <w:spacing w:before="0" w:line="312" w:lineRule="auto"/>
              <w:jc w:val="center"/>
              <w:rPr>
                <w:sz w:val="26"/>
                <w:szCs w:val="26"/>
              </w:rPr>
            </w:pPr>
            <w:r>
              <w:rPr>
                <w:sz w:val="26"/>
                <w:szCs w:val="26"/>
              </w:rPr>
              <w:t>4</w:t>
            </w:r>
          </w:p>
        </w:tc>
        <w:tc>
          <w:tcPr>
            <w:tcW w:w="2112" w:type="dxa"/>
            <w:vAlign w:val="center"/>
          </w:tcPr>
          <w:p w14:paraId="2C33310C" w14:textId="77777777" w:rsidR="00EE1D2D" w:rsidRDefault="00000000">
            <w:pPr>
              <w:spacing w:before="0" w:line="312" w:lineRule="auto"/>
              <w:ind w:left="45"/>
              <w:jc w:val="both"/>
              <w:rPr>
                <w:sz w:val="26"/>
                <w:szCs w:val="26"/>
              </w:rPr>
            </w:pPr>
            <w:r>
              <w:rPr>
                <w:sz w:val="26"/>
                <w:szCs w:val="26"/>
              </w:rPr>
              <w:t>Bài báo</w:t>
            </w:r>
          </w:p>
        </w:tc>
        <w:tc>
          <w:tcPr>
            <w:tcW w:w="5993" w:type="dxa"/>
          </w:tcPr>
          <w:p w14:paraId="26BD477E" w14:textId="47D805A4" w:rsidR="00EE1D2D" w:rsidRPr="00601A57" w:rsidRDefault="00601A57" w:rsidP="00601A57">
            <w:pPr>
              <w:spacing w:before="0" w:line="312" w:lineRule="auto"/>
              <w:ind w:left="43"/>
              <w:jc w:val="both"/>
              <w:rPr>
                <w:sz w:val="26"/>
                <w:szCs w:val="26"/>
                <w:highlight w:val="yellow"/>
                <w:lang w:val="en-US"/>
              </w:rPr>
            </w:pPr>
            <w:r w:rsidRPr="00601A57">
              <w:rPr>
                <w:sz w:val="26"/>
                <w:szCs w:val="26"/>
                <w:highlight w:val="yellow"/>
              </w:rPr>
              <w:t>- 02 bài báo khoa học đăng trên tạp chí khoa học được tính điểm của HĐGSNN (1 bài 1 điểm và 1 bài 0.5 điểm</w:t>
            </w:r>
            <w:r>
              <w:rPr>
                <w:sz w:val="26"/>
                <w:szCs w:val="26"/>
                <w:highlight w:val="yellow"/>
                <w:lang w:val="en-US"/>
              </w:rPr>
              <w:t xml:space="preserve">. </w:t>
            </w:r>
            <w:r w:rsidRPr="00601A57">
              <w:rPr>
                <w:sz w:val="26"/>
                <w:szCs w:val="26"/>
                <w:highlight w:val="yellow"/>
                <w:lang w:val="en-US"/>
              </w:rPr>
              <w:t>Tổng công trình: 1.5 điểm)</w:t>
            </w:r>
          </w:p>
        </w:tc>
        <w:tc>
          <w:tcPr>
            <w:tcW w:w="1276" w:type="dxa"/>
            <w:vAlign w:val="center"/>
          </w:tcPr>
          <w:p w14:paraId="466C64AB" w14:textId="77777777" w:rsidR="00EE1D2D" w:rsidRDefault="00000000">
            <w:pPr>
              <w:spacing w:before="0" w:line="312" w:lineRule="auto"/>
              <w:jc w:val="both"/>
              <w:rPr>
                <w:sz w:val="26"/>
                <w:szCs w:val="26"/>
              </w:rPr>
            </w:pPr>
            <w:r>
              <w:rPr>
                <w:sz w:val="26"/>
                <w:szCs w:val="26"/>
              </w:rPr>
              <w:t>Tạp chí …</w:t>
            </w:r>
          </w:p>
        </w:tc>
      </w:tr>
      <w:tr w:rsidR="00EE1D2D" w14:paraId="689A45B7" w14:textId="77777777">
        <w:trPr>
          <w:trHeight w:val="72"/>
        </w:trPr>
        <w:tc>
          <w:tcPr>
            <w:tcW w:w="9952" w:type="dxa"/>
            <w:gridSpan w:val="4"/>
            <w:vAlign w:val="center"/>
          </w:tcPr>
          <w:p w14:paraId="1DF5C6AD" w14:textId="77777777" w:rsidR="00EE1D2D" w:rsidRDefault="00000000">
            <w:pPr>
              <w:widowControl w:val="0"/>
              <w:numPr>
                <w:ilvl w:val="0"/>
                <w:numId w:val="2"/>
              </w:numPr>
              <w:spacing w:before="0" w:line="312" w:lineRule="auto"/>
              <w:rPr>
                <w:sz w:val="26"/>
                <w:szCs w:val="26"/>
              </w:rPr>
            </w:pPr>
            <w:r>
              <w:rPr>
                <w:b/>
                <w:sz w:val="26"/>
                <w:szCs w:val="26"/>
              </w:rPr>
              <w:t xml:space="preserve">Đào tạo:    </w:t>
            </w:r>
            <w:r>
              <w:rPr>
                <w:b/>
                <w:i/>
                <w:sz w:val="26"/>
                <w:szCs w:val="26"/>
              </w:rPr>
              <w:t xml:space="preserve">- Cử nhân: </w:t>
            </w:r>
            <w:r>
              <w:rPr>
                <w:i/>
                <w:sz w:val="26"/>
                <w:szCs w:val="26"/>
              </w:rPr>
              <w:t>Hướng dẫn 01 đề tài sinh viên NCKH</w:t>
            </w:r>
            <w:r>
              <w:rPr>
                <w:b/>
                <w:i/>
                <w:sz w:val="26"/>
                <w:szCs w:val="26"/>
              </w:rPr>
              <w:t xml:space="preserve">     </w:t>
            </w:r>
          </w:p>
          <w:p w14:paraId="78D398CF" w14:textId="77777777" w:rsidR="00EE1D2D" w:rsidRDefault="00000000">
            <w:pPr>
              <w:widowControl w:val="0"/>
              <w:numPr>
                <w:ilvl w:val="0"/>
                <w:numId w:val="2"/>
              </w:numPr>
              <w:spacing w:before="0" w:line="312" w:lineRule="auto"/>
              <w:rPr>
                <w:sz w:val="26"/>
                <w:szCs w:val="26"/>
              </w:rPr>
            </w:pPr>
            <w:r>
              <w:rPr>
                <w:b/>
                <w:sz w:val="26"/>
                <w:szCs w:val="26"/>
              </w:rPr>
              <w:t>Số bài báo công bố trên tạp chí: 02</w:t>
            </w:r>
          </w:p>
        </w:tc>
      </w:tr>
      <w:tr w:rsidR="00EE1D2D" w14:paraId="5741FF45" w14:textId="77777777">
        <w:trPr>
          <w:trHeight w:val="60"/>
        </w:trPr>
        <w:tc>
          <w:tcPr>
            <w:tcW w:w="571" w:type="dxa"/>
            <w:tcBorders>
              <w:bottom w:val="single" w:sz="4" w:space="0" w:color="000000"/>
            </w:tcBorders>
            <w:vAlign w:val="center"/>
          </w:tcPr>
          <w:p w14:paraId="01717BE3" w14:textId="77777777" w:rsidR="00EE1D2D" w:rsidRDefault="00000000">
            <w:pPr>
              <w:tabs>
                <w:tab w:val="left" w:pos="567"/>
                <w:tab w:val="right" w:pos="9638"/>
              </w:tabs>
              <w:spacing w:before="0" w:line="312" w:lineRule="auto"/>
              <w:jc w:val="center"/>
              <w:rPr>
                <w:b/>
                <w:sz w:val="26"/>
                <w:szCs w:val="26"/>
              </w:rPr>
            </w:pPr>
            <w:r>
              <w:rPr>
                <w:b/>
                <w:sz w:val="26"/>
                <w:szCs w:val="26"/>
              </w:rPr>
              <w:t>14</w:t>
            </w:r>
          </w:p>
        </w:tc>
        <w:tc>
          <w:tcPr>
            <w:tcW w:w="9381" w:type="dxa"/>
            <w:gridSpan w:val="3"/>
            <w:vMerge w:val="restart"/>
            <w:vAlign w:val="center"/>
          </w:tcPr>
          <w:p w14:paraId="79AA7759" w14:textId="77777777" w:rsidR="00EE1D2D" w:rsidRDefault="00000000">
            <w:pPr>
              <w:pStyle w:val="Heading2"/>
              <w:spacing w:before="0" w:after="0" w:line="312" w:lineRule="auto"/>
              <w:rPr>
                <w:i/>
              </w:rPr>
            </w:pPr>
            <w:bookmarkStart w:id="10" w:name="_heading=h.2s8eyo1" w:colFirst="0" w:colLast="0"/>
            <w:bookmarkEnd w:id="10"/>
            <w:r>
              <w:t>Lợi ích của đề tài và phương thức chuyển giao kết quả nghiên cứu</w:t>
            </w:r>
          </w:p>
          <w:p w14:paraId="1BB180E7" w14:textId="77777777" w:rsidR="00EE1D2D" w:rsidRDefault="00000000">
            <w:pPr>
              <w:pStyle w:val="Heading2"/>
              <w:spacing w:before="0" w:after="0" w:line="312" w:lineRule="auto"/>
            </w:pPr>
            <w:bookmarkStart w:id="11" w:name="_heading=h.17dp8vu" w:colFirst="0" w:colLast="0"/>
            <w:bookmarkEnd w:id="11"/>
            <w:r>
              <w:t>14.1. Lợi ích của đề tài:</w:t>
            </w:r>
          </w:p>
          <w:p w14:paraId="03AAEEC5" w14:textId="77777777" w:rsidR="00EE1D2D" w:rsidRDefault="00000000">
            <w:pPr>
              <w:widowControl w:val="0"/>
              <w:tabs>
                <w:tab w:val="left" w:pos="426"/>
              </w:tabs>
              <w:spacing w:before="0" w:line="312" w:lineRule="auto"/>
              <w:ind w:right="-62"/>
              <w:jc w:val="both"/>
              <w:rPr>
                <w:i/>
                <w:sz w:val="26"/>
                <w:szCs w:val="26"/>
              </w:rPr>
            </w:pPr>
            <w:r>
              <w:rPr>
                <w:i/>
                <w:sz w:val="26"/>
                <w:szCs w:val="26"/>
              </w:rPr>
              <w:t xml:space="preserve">   -</w:t>
            </w:r>
            <w:r>
              <w:rPr>
                <w:b/>
                <w:i/>
                <w:sz w:val="26"/>
                <w:szCs w:val="26"/>
              </w:rPr>
              <w:t xml:space="preserve">  </w:t>
            </w:r>
            <w:r>
              <w:rPr>
                <w:i/>
                <w:sz w:val="26"/>
                <w:szCs w:val="26"/>
              </w:rPr>
              <w:t xml:space="preserve">Đối với lĩnh vực KH&amp;CN có liên quan: </w:t>
            </w:r>
          </w:p>
          <w:p w14:paraId="08826ED6" w14:textId="77777777" w:rsidR="00EE1D2D" w:rsidRDefault="00000000">
            <w:pPr>
              <w:widowControl w:val="0"/>
              <w:tabs>
                <w:tab w:val="left" w:pos="426"/>
              </w:tabs>
              <w:spacing w:before="0" w:line="312" w:lineRule="auto"/>
              <w:ind w:right="-62"/>
              <w:jc w:val="both"/>
              <w:rPr>
                <w:i/>
                <w:sz w:val="26"/>
                <w:szCs w:val="26"/>
              </w:rPr>
            </w:pPr>
            <w:r>
              <w:rPr>
                <w:i/>
                <w:sz w:val="26"/>
                <w:szCs w:val="26"/>
              </w:rPr>
              <w:lastRenderedPageBreak/>
              <w:t xml:space="preserve">   -  Đối với tổ chức chủ trì, đơn vị thực hiện: </w:t>
            </w:r>
          </w:p>
          <w:p w14:paraId="434EC515" w14:textId="77777777" w:rsidR="00EE1D2D" w:rsidRDefault="00000000">
            <w:pPr>
              <w:widowControl w:val="0"/>
              <w:spacing w:before="0" w:line="312" w:lineRule="auto"/>
              <w:rPr>
                <w:b/>
                <w:sz w:val="26"/>
                <w:szCs w:val="26"/>
              </w:rPr>
            </w:pPr>
            <w:bookmarkStart w:id="12" w:name="_heading=h.3rdcrjn" w:colFirst="0" w:colLast="0"/>
            <w:bookmarkEnd w:id="12"/>
            <w:r>
              <w:rPr>
                <w:b/>
                <w:sz w:val="26"/>
                <w:szCs w:val="26"/>
              </w:rPr>
              <w:t>14.2. Phương thức chuyển giao kết quả nghiên cứu:</w:t>
            </w:r>
          </w:p>
          <w:p w14:paraId="3FEB95F0" w14:textId="77777777" w:rsidR="00EE1D2D" w:rsidRDefault="00000000">
            <w:pPr>
              <w:widowControl w:val="0"/>
              <w:numPr>
                <w:ilvl w:val="0"/>
                <w:numId w:val="2"/>
              </w:numPr>
              <w:spacing w:before="0" w:line="312" w:lineRule="auto"/>
              <w:rPr>
                <w:sz w:val="26"/>
                <w:szCs w:val="26"/>
              </w:rPr>
            </w:pPr>
            <w:r>
              <w:rPr>
                <w:sz w:val="26"/>
                <w:szCs w:val="26"/>
              </w:rPr>
              <w:t>Phạm vi và Địa chỉ (dự kiến) ứng dụng các kết quả đề tài</w:t>
            </w:r>
          </w:p>
          <w:p w14:paraId="4BE3F3D3" w14:textId="278645A5" w:rsidR="00EE1D2D" w:rsidRDefault="00000000">
            <w:pPr>
              <w:widowControl w:val="0"/>
              <w:spacing w:before="0" w:line="312" w:lineRule="auto"/>
              <w:ind w:left="360"/>
              <w:rPr>
                <w:sz w:val="26"/>
                <w:szCs w:val="26"/>
              </w:rPr>
            </w:pPr>
            <w:r>
              <w:rPr>
                <w:sz w:val="26"/>
                <w:szCs w:val="26"/>
              </w:rPr>
              <w:t xml:space="preserve">- Trường Đại học Thủ đô Hà Nội: </w:t>
            </w:r>
          </w:p>
          <w:p w14:paraId="030DC51D" w14:textId="652A9724" w:rsidR="00EE1D2D" w:rsidRDefault="00000000">
            <w:pPr>
              <w:widowControl w:val="0"/>
              <w:spacing w:before="0" w:line="312" w:lineRule="auto"/>
              <w:ind w:left="360"/>
              <w:rPr>
                <w:sz w:val="26"/>
                <w:szCs w:val="26"/>
              </w:rPr>
            </w:pPr>
            <w:r>
              <w:rPr>
                <w:sz w:val="26"/>
                <w:szCs w:val="26"/>
              </w:rPr>
              <w:t xml:space="preserve">- Các trường đại học và tổ chức giáo dục khác: </w:t>
            </w:r>
          </w:p>
          <w:p w14:paraId="1CB5819A" w14:textId="77777777" w:rsidR="00601A57" w:rsidRDefault="00000000" w:rsidP="00601A57">
            <w:pPr>
              <w:widowControl w:val="0"/>
              <w:spacing w:before="0" w:line="312" w:lineRule="auto"/>
              <w:ind w:left="360"/>
              <w:rPr>
                <w:sz w:val="26"/>
                <w:szCs w:val="26"/>
                <w:lang w:val="en-US"/>
              </w:rPr>
            </w:pPr>
            <w:r>
              <w:rPr>
                <w:sz w:val="26"/>
                <w:szCs w:val="26"/>
              </w:rPr>
              <w:t>- Các tổ chức và cơ quan đánh giá chất lượng giáo dục</w:t>
            </w:r>
          </w:p>
          <w:p w14:paraId="05A2F29C" w14:textId="400BB898" w:rsidR="00EE1D2D" w:rsidRPr="00601A57" w:rsidRDefault="00000000" w:rsidP="00601A57">
            <w:pPr>
              <w:pStyle w:val="ListParagraph"/>
              <w:widowControl w:val="0"/>
              <w:numPr>
                <w:ilvl w:val="0"/>
                <w:numId w:val="6"/>
              </w:numPr>
              <w:spacing w:before="0" w:line="312" w:lineRule="auto"/>
              <w:ind w:left="340"/>
              <w:rPr>
                <w:sz w:val="26"/>
                <w:szCs w:val="26"/>
                <w:lang w:val="en-US"/>
              </w:rPr>
            </w:pPr>
            <w:r w:rsidRPr="00601A57">
              <w:rPr>
                <w:sz w:val="26"/>
                <w:szCs w:val="26"/>
              </w:rPr>
              <w:t xml:space="preserve">Phương thức chuyển giao: </w:t>
            </w:r>
          </w:p>
        </w:tc>
      </w:tr>
      <w:tr w:rsidR="00EE1D2D" w14:paraId="3DEA11C8" w14:textId="77777777">
        <w:trPr>
          <w:trHeight w:val="60"/>
        </w:trPr>
        <w:tc>
          <w:tcPr>
            <w:tcW w:w="571" w:type="dxa"/>
            <w:tcBorders>
              <w:right w:val="nil"/>
            </w:tcBorders>
            <w:vAlign w:val="center"/>
          </w:tcPr>
          <w:p w14:paraId="19EAE78A" w14:textId="77777777" w:rsidR="00EE1D2D" w:rsidRDefault="00EE1D2D">
            <w:pPr>
              <w:tabs>
                <w:tab w:val="left" w:pos="567"/>
                <w:tab w:val="right" w:pos="9638"/>
              </w:tabs>
              <w:spacing w:before="0" w:line="312" w:lineRule="auto"/>
              <w:jc w:val="center"/>
              <w:rPr>
                <w:sz w:val="26"/>
                <w:szCs w:val="26"/>
              </w:rPr>
            </w:pPr>
          </w:p>
          <w:p w14:paraId="63C15B11" w14:textId="77777777" w:rsidR="00EE1D2D" w:rsidRDefault="00EE1D2D">
            <w:pPr>
              <w:tabs>
                <w:tab w:val="left" w:pos="567"/>
                <w:tab w:val="right" w:pos="9638"/>
              </w:tabs>
              <w:spacing w:before="0" w:line="312" w:lineRule="auto"/>
              <w:jc w:val="center"/>
              <w:rPr>
                <w:sz w:val="26"/>
                <w:szCs w:val="26"/>
              </w:rPr>
            </w:pPr>
          </w:p>
          <w:p w14:paraId="0BCF9563" w14:textId="77777777" w:rsidR="00EE1D2D" w:rsidRDefault="00EE1D2D">
            <w:pPr>
              <w:tabs>
                <w:tab w:val="left" w:pos="567"/>
                <w:tab w:val="right" w:pos="9638"/>
              </w:tabs>
              <w:spacing w:before="0" w:line="312" w:lineRule="auto"/>
              <w:jc w:val="center"/>
              <w:rPr>
                <w:sz w:val="26"/>
                <w:szCs w:val="26"/>
              </w:rPr>
            </w:pPr>
          </w:p>
        </w:tc>
        <w:tc>
          <w:tcPr>
            <w:tcW w:w="9381" w:type="dxa"/>
            <w:gridSpan w:val="3"/>
            <w:vMerge/>
            <w:vAlign w:val="center"/>
          </w:tcPr>
          <w:p w14:paraId="35A2B442" w14:textId="77777777" w:rsidR="00EE1D2D" w:rsidRDefault="00EE1D2D">
            <w:pPr>
              <w:widowControl w:val="0"/>
              <w:pBdr>
                <w:top w:val="nil"/>
                <w:left w:val="nil"/>
                <w:bottom w:val="nil"/>
                <w:right w:val="nil"/>
                <w:between w:val="nil"/>
              </w:pBdr>
              <w:spacing w:before="0" w:line="276" w:lineRule="auto"/>
              <w:rPr>
                <w:sz w:val="26"/>
                <w:szCs w:val="26"/>
              </w:rPr>
            </w:pPr>
          </w:p>
        </w:tc>
      </w:tr>
      <w:tr w:rsidR="00EE1D2D" w14:paraId="278A9142" w14:textId="77777777">
        <w:trPr>
          <w:trHeight w:val="60"/>
        </w:trPr>
        <w:tc>
          <w:tcPr>
            <w:tcW w:w="571" w:type="dxa"/>
            <w:tcBorders>
              <w:bottom w:val="single" w:sz="4" w:space="0" w:color="000000"/>
            </w:tcBorders>
            <w:vAlign w:val="center"/>
          </w:tcPr>
          <w:p w14:paraId="57B8FC46" w14:textId="77777777" w:rsidR="00EE1D2D" w:rsidRDefault="00000000">
            <w:pPr>
              <w:tabs>
                <w:tab w:val="left" w:pos="567"/>
                <w:tab w:val="right" w:pos="9638"/>
              </w:tabs>
              <w:spacing w:before="0" w:line="312" w:lineRule="auto"/>
              <w:jc w:val="center"/>
              <w:rPr>
                <w:b/>
                <w:sz w:val="26"/>
                <w:szCs w:val="26"/>
              </w:rPr>
            </w:pPr>
            <w:r>
              <w:rPr>
                <w:b/>
                <w:sz w:val="26"/>
                <w:szCs w:val="26"/>
              </w:rPr>
              <w:t>15</w:t>
            </w:r>
          </w:p>
        </w:tc>
        <w:tc>
          <w:tcPr>
            <w:tcW w:w="9381" w:type="dxa"/>
            <w:gridSpan w:val="3"/>
            <w:vAlign w:val="center"/>
          </w:tcPr>
          <w:p w14:paraId="6EB2E25E" w14:textId="77777777" w:rsidR="00EE1D2D" w:rsidRDefault="00000000">
            <w:pPr>
              <w:pStyle w:val="Heading2"/>
              <w:spacing w:before="0" w:after="0" w:line="312" w:lineRule="auto"/>
              <w:rPr>
                <w:i/>
              </w:rPr>
            </w:pPr>
            <w:bookmarkStart w:id="13" w:name="_heading=h.26in1rg" w:colFirst="0" w:colLast="0"/>
            <w:bookmarkEnd w:id="13"/>
            <w:r>
              <w:t>Dự toán kinh phí đề tài</w:t>
            </w:r>
          </w:p>
          <w:p w14:paraId="5FA3214A" w14:textId="480FC74A" w:rsidR="00EE1D2D" w:rsidRDefault="00000000">
            <w:pPr>
              <w:pStyle w:val="Heading2"/>
              <w:spacing w:before="0" w:after="0" w:line="312" w:lineRule="auto"/>
            </w:pPr>
            <w:bookmarkStart w:id="14" w:name="_heading=h.lnxbz9" w:colFirst="0" w:colLast="0"/>
            <w:bookmarkEnd w:id="14"/>
            <w:r>
              <w:t xml:space="preserve">15.1. Tổng kinh phí đề nghị: </w:t>
            </w:r>
            <w:r w:rsidR="00601A57">
              <w:rPr>
                <w:lang w:val="en-US"/>
              </w:rPr>
              <w:t>.........</w:t>
            </w:r>
            <w:r>
              <w:t xml:space="preserve"> đồng</w:t>
            </w:r>
          </w:p>
          <w:p w14:paraId="1040F884" w14:textId="77777777" w:rsidR="00EE1D2D" w:rsidRDefault="00000000">
            <w:pPr>
              <w:spacing w:before="0" w:line="312" w:lineRule="auto"/>
              <w:rPr>
                <w:i/>
                <w:sz w:val="26"/>
                <w:szCs w:val="26"/>
              </w:rPr>
            </w:pPr>
            <w:r>
              <w:rPr>
                <w:b/>
                <w:i/>
                <w:sz w:val="26"/>
                <w:szCs w:val="26"/>
              </w:rPr>
              <w:t>15.2. Dự toán chi tiết kinh phí đề tài</w:t>
            </w:r>
            <w:r>
              <w:rPr>
                <w:i/>
                <w:sz w:val="26"/>
                <w:szCs w:val="26"/>
              </w:rPr>
              <w:t xml:space="preserve"> (theo phụ lục đính kèm)</w:t>
            </w:r>
          </w:p>
        </w:tc>
      </w:tr>
    </w:tbl>
    <w:p w14:paraId="09F35863" w14:textId="77777777" w:rsidR="00EE1D2D" w:rsidRDefault="00EE1D2D">
      <w:pPr>
        <w:spacing w:before="0" w:line="312" w:lineRule="auto"/>
        <w:rPr>
          <w:sz w:val="26"/>
          <w:szCs w:val="26"/>
        </w:rPr>
      </w:pPr>
    </w:p>
    <w:p w14:paraId="57928569" w14:textId="77777777" w:rsidR="00EE1D2D" w:rsidRDefault="00000000">
      <w:pPr>
        <w:widowControl w:val="0"/>
        <w:spacing w:before="0" w:line="312" w:lineRule="auto"/>
        <w:jc w:val="right"/>
        <w:rPr>
          <w:i/>
          <w:sz w:val="26"/>
          <w:szCs w:val="26"/>
        </w:rPr>
      </w:pPr>
      <w:r>
        <w:rPr>
          <w:b/>
          <w:i/>
          <w:sz w:val="26"/>
          <w:szCs w:val="26"/>
        </w:rPr>
        <w:t xml:space="preserve">     </w:t>
      </w:r>
      <w:r>
        <w:rPr>
          <w:i/>
          <w:sz w:val="26"/>
          <w:szCs w:val="26"/>
        </w:rPr>
        <w:t>Ngày   22  tháng  5   năm 2025</w:t>
      </w:r>
    </w:p>
    <w:p w14:paraId="2B14F6DF" w14:textId="77777777" w:rsidR="00EE1D2D" w:rsidRDefault="00EE1D2D">
      <w:pPr>
        <w:spacing w:before="0" w:line="312" w:lineRule="auto"/>
        <w:jc w:val="center"/>
        <w:rPr>
          <w:i/>
          <w:sz w:val="26"/>
          <w:szCs w:val="26"/>
        </w:rPr>
      </w:pPr>
    </w:p>
    <w:tbl>
      <w:tblPr>
        <w:tblStyle w:val="a7"/>
        <w:tblW w:w="10206" w:type="dxa"/>
        <w:tblLayout w:type="fixed"/>
        <w:tblLook w:val="0400" w:firstRow="0" w:lastRow="0" w:firstColumn="0" w:lastColumn="0" w:noHBand="0" w:noVBand="1"/>
      </w:tblPr>
      <w:tblGrid>
        <w:gridCol w:w="3510"/>
        <w:gridCol w:w="3096"/>
        <w:gridCol w:w="3600"/>
      </w:tblGrid>
      <w:tr w:rsidR="00EE1D2D" w14:paraId="384F21FB" w14:textId="77777777">
        <w:tc>
          <w:tcPr>
            <w:tcW w:w="3510" w:type="dxa"/>
          </w:tcPr>
          <w:p w14:paraId="5E4F87CD" w14:textId="77777777" w:rsidR="00EE1D2D" w:rsidRDefault="00000000">
            <w:pPr>
              <w:spacing w:before="0" w:line="312" w:lineRule="auto"/>
              <w:jc w:val="center"/>
              <w:rPr>
                <w:b/>
                <w:sz w:val="26"/>
                <w:szCs w:val="26"/>
              </w:rPr>
            </w:pPr>
            <w:r>
              <w:rPr>
                <w:b/>
                <w:sz w:val="26"/>
                <w:szCs w:val="26"/>
              </w:rPr>
              <w:t>Phòng chức năng</w:t>
            </w:r>
          </w:p>
          <w:p w14:paraId="2C19A58E" w14:textId="77777777" w:rsidR="00EE1D2D" w:rsidRDefault="00EE1D2D">
            <w:pPr>
              <w:spacing w:before="0" w:line="312" w:lineRule="auto"/>
              <w:jc w:val="center"/>
              <w:rPr>
                <w:b/>
                <w:sz w:val="26"/>
                <w:szCs w:val="26"/>
              </w:rPr>
            </w:pPr>
          </w:p>
          <w:p w14:paraId="6EF10982" w14:textId="77777777" w:rsidR="00EE1D2D" w:rsidRDefault="00EE1D2D">
            <w:pPr>
              <w:spacing w:before="0" w:line="312" w:lineRule="auto"/>
              <w:jc w:val="center"/>
              <w:rPr>
                <w:b/>
                <w:sz w:val="26"/>
                <w:szCs w:val="26"/>
              </w:rPr>
            </w:pPr>
          </w:p>
          <w:p w14:paraId="3006A0A9" w14:textId="77777777" w:rsidR="00EE1D2D" w:rsidRDefault="00EE1D2D">
            <w:pPr>
              <w:spacing w:before="0" w:line="312" w:lineRule="auto"/>
              <w:jc w:val="center"/>
              <w:rPr>
                <w:b/>
                <w:sz w:val="26"/>
                <w:szCs w:val="26"/>
              </w:rPr>
            </w:pPr>
          </w:p>
          <w:p w14:paraId="094E448C" w14:textId="77777777" w:rsidR="00EE1D2D" w:rsidRDefault="00EE1D2D">
            <w:pPr>
              <w:spacing w:before="0" w:line="312" w:lineRule="auto"/>
              <w:rPr>
                <w:b/>
                <w:sz w:val="26"/>
                <w:szCs w:val="26"/>
              </w:rPr>
            </w:pPr>
          </w:p>
        </w:tc>
        <w:tc>
          <w:tcPr>
            <w:tcW w:w="3096" w:type="dxa"/>
          </w:tcPr>
          <w:p w14:paraId="1AA85779" w14:textId="77777777" w:rsidR="00EE1D2D" w:rsidRDefault="00000000">
            <w:pPr>
              <w:spacing w:before="0" w:line="312" w:lineRule="auto"/>
              <w:jc w:val="center"/>
              <w:rPr>
                <w:b/>
                <w:sz w:val="26"/>
                <w:szCs w:val="26"/>
              </w:rPr>
            </w:pPr>
            <w:r>
              <w:rPr>
                <w:b/>
                <w:sz w:val="26"/>
                <w:szCs w:val="26"/>
              </w:rPr>
              <w:t>Trưởng đơn vị</w:t>
            </w:r>
          </w:p>
          <w:p w14:paraId="473081AB" w14:textId="77777777" w:rsidR="00EE1D2D" w:rsidRDefault="00EE1D2D">
            <w:pPr>
              <w:spacing w:before="0" w:line="312" w:lineRule="auto"/>
              <w:jc w:val="center"/>
              <w:rPr>
                <w:b/>
                <w:sz w:val="26"/>
                <w:szCs w:val="26"/>
              </w:rPr>
            </w:pPr>
          </w:p>
          <w:p w14:paraId="2AEB4641" w14:textId="77777777" w:rsidR="00EE1D2D" w:rsidRDefault="00EE1D2D">
            <w:pPr>
              <w:spacing w:before="0" w:line="312" w:lineRule="auto"/>
              <w:rPr>
                <w:b/>
                <w:sz w:val="26"/>
                <w:szCs w:val="26"/>
              </w:rPr>
            </w:pPr>
          </w:p>
          <w:p w14:paraId="1EF2E9E2" w14:textId="77777777" w:rsidR="00EE1D2D" w:rsidRDefault="00EE1D2D">
            <w:pPr>
              <w:spacing w:before="0" w:line="312" w:lineRule="auto"/>
              <w:jc w:val="center"/>
              <w:rPr>
                <w:b/>
                <w:sz w:val="26"/>
                <w:szCs w:val="26"/>
              </w:rPr>
            </w:pPr>
          </w:p>
          <w:p w14:paraId="68033467" w14:textId="4B7448C7" w:rsidR="00EE1D2D" w:rsidRPr="00601A57" w:rsidRDefault="00601A57">
            <w:pPr>
              <w:spacing w:before="0" w:line="312" w:lineRule="auto"/>
              <w:jc w:val="center"/>
              <w:rPr>
                <w:b/>
                <w:i/>
                <w:sz w:val="26"/>
                <w:szCs w:val="26"/>
                <w:lang w:val="en-US"/>
              </w:rPr>
            </w:pPr>
            <w:r>
              <w:rPr>
                <w:b/>
                <w:i/>
                <w:sz w:val="26"/>
                <w:szCs w:val="26"/>
                <w:lang w:val="en-US"/>
              </w:rPr>
              <w:t>..............</w:t>
            </w:r>
          </w:p>
        </w:tc>
        <w:tc>
          <w:tcPr>
            <w:tcW w:w="3600" w:type="dxa"/>
          </w:tcPr>
          <w:p w14:paraId="5DFE4130" w14:textId="77777777" w:rsidR="00EE1D2D" w:rsidRDefault="00000000">
            <w:pPr>
              <w:spacing w:before="0" w:line="312" w:lineRule="auto"/>
              <w:jc w:val="center"/>
              <w:rPr>
                <w:b/>
                <w:sz w:val="26"/>
                <w:szCs w:val="26"/>
              </w:rPr>
            </w:pPr>
            <w:r>
              <w:rPr>
                <w:b/>
                <w:sz w:val="26"/>
                <w:szCs w:val="26"/>
              </w:rPr>
              <w:t>Chủ nhiệm đề tài</w:t>
            </w:r>
          </w:p>
          <w:p w14:paraId="7E17AC3F" w14:textId="77777777" w:rsidR="00EE1D2D" w:rsidRDefault="00EE1D2D">
            <w:pPr>
              <w:spacing w:before="0" w:line="312" w:lineRule="auto"/>
              <w:jc w:val="center"/>
              <w:rPr>
                <w:b/>
                <w:sz w:val="26"/>
                <w:szCs w:val="26"/>
              </w:rPr>
            </w:pPr>
          </w:p>
          <w:p w14:paraId="6D37D69C" w14:textId="77777777" w:rsidR="00EE1D2D" w:rsidRDefault="00EE1D2D">
            <w:pPr>
              <w:spacing w:before="0" w:line="312" w:lineRule="auto"/>
              <w:jc w:val="center"/>
              <w:rPr>
                <w:b/>
                <w:sz w:val="26"/>
                <w:szCs w:val="26"/>
              </w:rPr>
            </w:pPr>
          </w:p>
          <w:p w14:paraId="123103E7" w14:textId="77777777" w:rsidR="00EE1D2D" w:rsidRDefault="00EE1D2D">
            <w:pPr>
              <w:spacing w:before="0" w:line="312" w:lineRule="auto"/>
              <w:jc w:val="center"/>
              <w:rPr>
                <w:b/>
                <w:sz w:val="26"/>
                <w:szCs w:val="26"/>
              </w:rPr>
            </w:pPr>
          </w:p>
          <w:p w14:paraId="7D6F77AD" w14:textId="7F8FB83F" w:rsidR="00EE1D2D" w:rsidRPr="00601A57" w:rsidRDefault="00000000">
            <w:pPr>
              <w:spacing w:before="0" w:line="312" w:lineRule="auto"/>
              <w:rPr>
                <w:b/>
                <w:i/>
                <w:sz w:val="26"/>
                <w:szCs w:val="26"/>
                <w:lang w:val="en-US"/>
              </w:rPr>
            </w:pPr>
            <w:r>
              <w:rPr>
                <w:b/>
                <w:sz w:val="26"/>
                <w:szCs w:val="26"/>
              </w:rPr>
              <w:t xml:space="preserve">           </w:t>
            </w:r>
            <w:r w:rsidR="00601A57">
              <w:rPr>
                <w:b/>
                <w:i/>
                <w:sz w:val="26"/>
                <w:szCs w:val="26"/>
                <w:lang w:val="en-US"/>
              </w:rPr>
              <w:t>..............</w:t>
            </w:r>
          </w:p>
        </w:tc>
      </w:tr>
      <w:tr w:rsidR="00601A57" w14:paraId="377E4303" w14:textId="77777777" w:rsidTr="00E71B50">
        <w:tc>
          <w:tcPr>
            <w:tcW w:w="10206" w:type="dxa"/>
            <w:gridSpan w:val="3"/>
          </w:tcPr>
          <w:p w14:paraId="75ED40E3" w14:textId="77777777" w:rsidR="00601A57" w:rsidRDefault="00601A57">
            <w:pPr>
              <w:spacing w:before="0" w:line="312" w:lineRule="auto"/>
              <w:jc w:val="center"/>
              <w:rPr>
                <w:b/>
                <w:sz w:val="26"/>
                <w:szCs w:val="26"/>
              </w:rPr>
            </w:pPr>
            <w:r>
              <w:rPr>
                <w:b/>
                <w:sz w:val="26"/>
                <w:szCs w:val="26"/>
              </w:rPr>
              <w:t xml:space="preserve">             </w:t>
            </w:r>
          </w:p>
          <w:p w14:paraId="74EAB527" w14:textId="087461CB" w:rsidR="00601A57" w:rsidRPr="00601A57" w:rsidRDefault="00601A57">
            <w:pPr>
              <w:spacing w:before="0" w:line="312" w:lineRule="auto"/>
              <w:rPr>
                <w:b/>
                <w:sz w:val="26"/>
                <w:szCs w:val="26"/>
                <w:lang w:val="en-US"/>
              </w:rPr>
            </w:pPr>
            <w:r>
              <w:rPr>
                <w:b/>
                <w:sz w:val="26"/>
                <w:szCs w:val="26"/>
              </w:rPr>
              <w:t xml:space="preserve">                </w:t>
            </w:r>
          </w:p>
          <w:p w14:paraId="46153AD1" w14:textId="77777777" w:rsidR="00601A57" w:rsidRDefault="00601A57">
            <w:pPr>
              <w:spacing w:before="0" w:line="312" w:lineRule="auto"/>
              <w:jc w:val="center"/>
              <w:rPr>
                <w:b/>
                <w:sz w:val="26"/>
                <w:szCs w:val="26"/>
              </w:rPr>
            </w:pPr>
            <w:r>
              <w:rPr>
                <w:b/>
                <w:sz w:val="26"/>
                <w:szCs w:val="26"/>
              </w:rPr>
              <w:t xml:space="preserve">            Phê duyệt của BGH</w:t>
            </w:r>
          </w:p>
        </w:tc>
      </w:tr>
    </w:tbl>
    <w:p w14:paraId="01DD90D4" w14:textId="77777777" w:rsidR="00EE1D2D" w:rsidRDefault="00EE1D2D">
      <w:pPr>
        <w:spacing w:before="0" w:line="312" w:lineRule="auto"/>
        <w:rPr>
          <w:sz w:val="26"/>
          <w:szCs w:val="26"/>
        </w:rPr>
      </w:pPr>
    </w:p>
    <w:p w14:paraId="2C09B41D" w14:textId="77777777" w:rsidR="00EE1D2D" w:rsidRDefault="00EE1D2D">
      <w:pPr>
        <w:spacing w:before="0" w:line="312" w:lineRule="auto"/>
        <w:rPr>
          <w:sz w:val="26"/>
          <w:szCs w:val="26"/>
        </w:rPr>
      </w:pPr>
    </w:p>
    <w:p w14:paraId="0B4F7EA1" w14:textId="77777777" w:rsidR="00EE1D2D" w:rsidRDefault="00EE1D2D">
      <w:pPr>
        <w:spacing w:before="0" w:line="312" w:lineRule="auto"/>
        <w:rPr>
          <w:sz w:val="26"/>
          <w:szCs w:val="26"/>
        </w:rPr>
      </w:pPr>
    </w:p>
    <w:sectPr w:rsidR="00EE1D2D">
      <w:footerReference w:type="default" r:id="rId8"/>
      <w:pgSz w:w="11906" w:h="16838"/>
      <w:pgMar w:top="709" w:right="758" w:bottom="709" w:left="993"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D2C8F" w14:textId="77777777" w:rsidR="008F6B7A" w:rsidRDefault="008F6B7A">
      <w:pPr>
        <w:spacing w:before="0"/>
      </w:pPr>
      <w:r>
        <w:separator/>
      </w:r>
    </w:p>
  </w:endnote>
  <w:endnote w:type="continuationSeparator" w:id="0">
    <w:p w14:paraId="35E4045B" w14:textId="77777777" w:rsidR="008F6B7A" w:rsidRDefault="008F6B7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B63FC6E-D922-46AA-9F1C-E261FFBDCCFD}"/>
  </w:font>
  <w:font w:name="Calibri">
    <w:panose1 w:val="020F0502020204030204"/>
    <w:charset w:val="00"/>
    <w:family w:val="swiss"/>
    <w:pitch w:val="variable"/>
    <w:sig w:usb0="E4002EFF" w:usb1="C000247B" w:usb2="00000009" w:usb3="00000000" w:csb0="000001FF" w:csb1="00000000"/>
    <w:embedRegular r:id="rId2" w:fontKey="{CDD1DF50-C940-4F92-9507-00844FE6EC01}"/>
  </w:font>
  <w:font w:name="Calibri Light">
    <w:panose1 w:val="020F0302020204030204"/>
    <w:charset w:val="00"/>
    <w:family w:val="swiss"/>
    <w:pitch w:val="variable"/>
    <w:sig w:usb0="E4002EFF" w:usb1="C000247B" w:usb2="00000009" w:usb3="00000000" w:csb0="000001FF" w:csb1="00000000"/>
    <w:embedRegular r:id="rId3" w:fontKey="{242AD367-DB90-4350-AA36-9B74B2426644}"/>
  </w:font>
  <w:font w:name="Georgia">
    <w:panose1 w:val="02040502050405020303"/>
    <w:charset w:val="00"/>
    <w:family w:val="roman"/>
    <w:pitch w:val="variable"/>
    <w:sig w:usb0="00000287" w:usb1="00000000" w:usb2="00000000" w:usb3="00000000" w:csb0="0000009F" w:csb1="00000000"/>
    <w:embedRegular r:id="rId4" w:fontKey="{AB4F004E-BA85-410E-A0AC-5426757ED76B}"/>
    <w:embedItalic r:id="rId5" w:fontKey="{5937C1C7-F883-450A-B7F9-A71883CFA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D5DAA" w14:textId="77777777" w:rsidR="00EE1D2D" w:rsidRDefault="00000000">
    <w:pPr>
      <w:pBdr>
        <w:top w:val="nil"/>
        <w:left w:val="nil"/>
        <w:bottom w:val="nil"/>
        <w:right w:val="nil"/>
        <w:between w:val="nil"/>
      </w:pBdr>
      <w:tabs>
        <w:tab w:val="center" w:pos="4680"/>
        <w:tab w:val="right" w:pos="9360"/>
      </w:tabs>
      <w:spacing w:before="0"/>
      <w:jc w:val="right"/>
      <w:rPr>
        <w:color w:val="000000"/>
      </w:rPr>
    </w:pPr>
    <w:r>
      <w:rPr>
        <w:color w:val="000000"/>
      </w:rPr>
      <w:fldChar w:fldCharType="begin"/>
    </w:r>
    <w:r>
      <w:rPr>
        <w:color w:val="000000"/>
      </w:rPr>
      <w:instrText>PAGE</w:instrText>
    </w:r>
    <w:r>
      <w:rPr>
        <w:color w:val="000000"/>
      </w:rPr>
      <w:fldChar w:fldCharType="separate"/>
    </w:r>
    <w:r w:rsidR="00113BD1">
      <w:rPr>
        <w:noProof/>
        <w:color w:val="000000"/>
      </w:rPr>
      <w:t>1</w:t>
    </w:r>
    <w:r>
      <w:rPr>
        <w:color w:val="000000"/>
      </w:rPr>
      <w:fldChar w:fldCharType="end"/>
    </w:r>
  </w:p>
  <w:p w14:paraId="64AF0C43" w14:textId="77777777" w:rsidR="00EE1D2D" w:rsidRDefault="00EE1D2D">
    <w:pPr>
      <w:pBdr>
        <w:top w:val="nil"/>
        <w:left w:val="nil"/>
        <w:bottom w:val="nil"/>
        <w:right w:val="nil"/>
        <w:between w:val="nil"/>
      </w:pBdr>
      <w:tabs>
        <w:tab w:val="center" w:pos="4680"/>
        <w:tab w:val="right" w:pos="9360"/>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B01D8" w14:textId="77777777" w:rsidR="008F6B7A" w:rsidRDefault="008F6B7A">
      <w:pPr>
        <w:spacing w:before="0"/>
      </w:pPr>
      <w:r>
        <w:separator/>
      </w:r>
    </w:p>
  </w:footnote>
  <w:footnote w:type="continuationSeparator" w:id="0">
    <w:p w14:paraId="02D0CF79" w14:textId="77777777" w:rsidR="008F6B7A" w:rsidRDefault="008F6B7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D2001"/>
    <w:multiLevelType w:val="multilevel"/>
    <w:tmpl w:val="D71E3CD0"/>
    <w:lvl w:ilvl="0">
      <w:start w:val="1"/>
      <w:numFmt w:val="decimal"/>
      <w:lvlText w:val="%1."/>
      <w:lvlJc w:val="left"/>
      <w:pPr>
        <w:ind w:left="415" w:hanging="360"/>
      </w:p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1" w15:restartNumberingAfterBreak="0">
    <w:nsid w:val="24BD17CB"/>
    <w:multiLevelType w:val="hybridMultilevel"/>
    <w:tmpl w:val="E01AD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9C2C64"/>
    <w:multiLevelType w:val="multilevel"/>
    <w:tmpl w:val="67823E64"/>
    <w:lvl w:ilvl="0">
      <w:start w:val="14"/>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05A5807"/>
    <w:multiLevelType w:val="multilevel"/>
    <w:tmpl w:val="7452F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65417D"/>
    <w:multiLevelType w:val="multilevel"/>
    <w:tmpl w:val="59B4D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941A9A"/>
    <w:multiLevelType w:val="multilevel"/>
    <w:tmpl w:val="70361F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82147786">
    <w:abstractNumId w:val="5"/>
  </w:num>
  <w:num w:numId="2" w16cid:durableId="1553079425">
    <w:abstractNumId w:val="2"/>
  </w:num>
  <w:num w:numId="3" w16cid:durableId="1423717006">
    <w:abstractNumId w:val="0"/>
  </w:num>
  <w:num w:numId="4" w16cid:durableId="398015877">
    <w:abstractNumId w:val="4"/>
  </w:num>
  <w:num w:numId="5" w16cid:durableId="200435660">
    <w:abstractNumId w:val="3"/>
  </w:num>
  <w:num w:numId="6" w16cid:durableId="1603607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D2D"/>
    <w:rsid w:val="00113BD1"/>
    <w:rsid w:val="00333A17"/>
    <w:rsid w:val="00601A57"/>
    <w:rsid w:val="0074060F"/>
    <w:rsid w:val="008B00AD"/>
    <w:rsid w:val="008F6B7A"/>
    <w:rsid w:val="00EE1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D02A"/>
  <w15:docId w15:val="{0C826D1B-2A5E-4192-A128-89F04AA1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vi"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 w:after="60"/>
      <w:jc w:val="center"/>
      <w:outlineLvl w:val="0"/>
    </w:pPr>
    <w:rPr>
      <w:b/>
      <w:color w:val="000000"/>
      <w:sz w:val="26"/>
      <w:szCs w:val="26"/>
    </w:rPr>
  </w:style>
  <w:style w:type="paragraph" w:styleId="Heading2">
    <w:name w:val="heading 2"/>
    <w:basedOn w:val="Normal"/>
    <w:next w:val="Normal"/>
    <w:link w:val="Heading2Char"/>
    <w:uiPriority w:val="9"/>
    <w:unhideWhenUsed/>
    <w:qFormat/>
    <w:pPr>
      <w:keepNext/>
      <w:keepLines/>
      <w:spacing w:after="60" w:line="254" w:lineRule="auto"/>
      <w:jc w:val="both"/>
      <w:outlineLvl w:val="1"/>
    </w:pPr>
    <w:rPr>
      <w:b/>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before="0"/>
    </w:pPr>
    <w:rPr>
      <w:rFonts w:ascii="Calibri" w:eastAsia="Calibri" w:hAnsi="Calibri" w:cs="Calibri"/>
      <w:color w:val="000000"/>
      <w:sz w:val="56"/>
      <w:szCs w:val="56"/>
    </w:rPr>
  </w:style>
  <w:style w:type="character" w:customStyle="1" w:styleId="Heading1Char">
    <w:name w:val="Heading 1 Char"/>
    <w:basedOn w:val="DefaultParagraphFont"/>
    <w:link w:val="Heading1"/>
    <w:rsid w:val="000858BF"/>
    <w:rPr>
      <w:rFonts w:ascii="Times New Roman" w:eastAsia="Times New Roman" w:hAnsi="Times New Roman" w:cs="Times New Roman"/>
      <w:b/>
      <w:color w:val="000000"/>
      <w:sz w:val="26"/>
      <w:szCs w:val="24"/>
      <w:lang w:val="vi-VN" w:eastAsia="vi-VN"/>
    </w:rPr>
  </w:style>
  <w:style w:type="character" w:customStyle="1" w:styleId="Heading2Char">
    <w:name w:val="Heading 2 Char"/>
    <w:basedOn w:val="DefaultParagraphFont"/>
    <w:link w:val="Heading2"/>
    <w:rsid w:val="000858BF"/>
    <w:rPr>
      <w:rFonts w:ascii="Times New Roman" w:eastAsia="Times New Roman" w:hAnsi="Times New Roman" w:cs="Times New Roman"/>
      <w:b/>
      <w:color w:val="000000"/>
      <w:sz w:val="26"/>
      <w:szCs w:val="26"/>
      <w:lang w:val="vi-VN" w:eastAsia="vi-VN"/>
    </w:rPr>
  </w:style>
  <w:style w:type="paragraph" w:styleId="ListParagraph">
    <w:name w:val="List Paragraph"/>
    <w:basedOn w:val="Normal"/>
    <w:uiPriority w:val="34"/>
    <w:qFormat/>
    <w:rsid w:val="000858BF"/>
    <w:pPr>
      <w:ind w:left="720"/>
      <w:contextualSpacing/>
    </w:pPr>
  </w:style>
  <w:style w:type="paragraph" w:styleId="NormalWeb">
    <w:name w:val="Normal (Web)"/>
    <w:basedOn w:val="Normal"/>
    <w:link w:val="NormalWebChar"/>
    <w:uiPriority w:val="99"/>
    <w:unhideWhenUsed/>
    <w:rsid w:val="000858BF"/>
    <w:pPr>
      <w:spacing w:before="100" w:beforeAutospacing="1" w:after="100" w:afterAutospacing="1"/>
    </w:pPr>
    <w:rPr>
      <w:sz w:val="24"/>
      <w:szCs w:val="24"/>
    </w:rPr>
  </w:style>
  <w:style w:type="character" w:customStyle="1" w:styleId="NormalWebChar">
    <w:name w:val="Normal (Web) Char"/>
    <w:link w:val="NormalWeb"/>
    <w:locked/>
    <w:rsid w:val="000858BF"/>
    <w:rPr>
      <w:rFonts w:ascii="Times New Roman" w:eastAsia="Times New Roman" w:hAnsi="Times New Roman" w:cs="Times New Roman"/>
      <w:sz w:val="24"/>
      <w:szCs w:val="24"/>
      <w:lang w:val="vi-VN" w:eastAsia="vi-VN"/>
    </w:rPr>
  </w:style>
  <w:style w:type="character" w:customStyle="1" w:styleId="TitleChar">
    <w:name w:val="Title Char"/>
    <w:basedOn w:val="DefaultParagraphFont"/>
    <w:link w:val="Title"/>
    <w:uiPriority w:val="10"/>
    <w:rsid w:val="000858BF"/>
    <w:rPr>
      <w:rFonts w:asciiTheme="majorHAnsi" w:eastAsiaTheme="majorEastAsia" w:hAnsiTheme="majorHAnsi" w:cstheme="majorBidi"/>
      <w:spacing w:val="-10"/>
      <w:kern w:val="28"/>
      <w:sz w:val="56"/>
      <w:szCs w:val="56"/>
      <w:lang w:val="vi-VN" w:eastAsia="vi-V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nhideWhenUsed/>
    <w:rsid w:val="00D73610"/>
    <w:pPr>
      <w:tabs>
        <w:tab w:val="center" w:pos="4680"/>
        <w:tab w:val="right" w:pos="9360"/>
      </w:tabs>
      <w:spacing w:before="0"/>
    </w:pPr>
  </w:style>
  <w:style w:type="character" w:customStyle="1" w:styleId="HeaderChar">
    <w:name w:val="Header Char"/>
    <w:basedOn w:val="DefaultParagraphFont"/>
    <w:link w:val="Header"/>
    <w:rsid w:val="00D73610"/>
    <w:rPr>
      <w:color w:val="000000"/>
      <w:lang w:eastAsia="vi-VN"/>
    </w:rPr>
  </w:style>
  <w:style w:type="paragraph" w:styleId="Footer">
    <w:name w:val="footer"/>
    <w:basedOn w:val="Normal"/>
    <w:link w:val="FooterChar"/>
    <w:uiPriority w:val="99"/>
    <w:unhideWhenUsed/>
    <w:rsid w:val="00D73610"/>
    <w:pPr>
      <w:tabs>
        <w:tab w:val="center" w:pos="4680"/>
        <w:tab w:val="right" w:pos="9360"/>
      </w:tabs>
      <w:spacing w:before="0"/>
    </w:pPr>
  </w:style>
  <w:style w:type="character" w:customStyle="1" w:styleId="FooterChar">
    <w:name w:val="Footer Char"/>
    <w:basedOn w:val="DefaultParagraphFont"/>
    <w:link w:val="Footer"/>
    <w:uiPriority w:val="99"/>
    <w:rsid w:val="00D73610"/>
    <w:rPr>
      <w:color w:val="000000"/>
      <w:lang w:eastAsia="vi-VN"/>
    </w:rPr>
  </w:style>
  <w:style w:type="character" w:styleId="Hyperlink">
    <w:name w:val="Hyperlink"/>
    <w:basedOn w:val="DefaultParagraphFont"/>
    <w:uiPriority w:val="99"/>
    <w:unhideWhenUsed/>
    <w:rsid w:val="00EE7852"/>
    <w:rPr>
      <w:color w:val="0563C1" w:themeColor="hyperlink"/>
      <w:u w:val="single"/>
    </w:rPr>
  </w:style>
  <w:style w:type="character" w:styleId="UnresolvedMention">
    <w:name w:val="Unresolved Mention"/>
    <w:basedOn w:val="DefaultParagraphFont"/>
    <w:uiPriority w:val="99"/>
    <w:semiHidden/>
    <w:unhideWhenUsed/>
    <w:rsid w:val="00EE7852"/>
    <w:rPr>
      <w:color w:val="605E5C"/>
      <w:shd w:val="clear" w:color="auto" w:fill="E1DFDD"/>
    </w:rPr>
  </w:style>
  <w:style w:type="character" w:styleId="FollowedHyperlink">
    <w:name w:val="FollowedHyperlink"/>
    <w:basedOn w:val="DefaultParagraphFont"/>
    <w:uiPriority w:val="99"/>
    <w:semiHidden/>
    <w:unhideWhenUsed/>
    <w:rsid w:val="003E7C1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crum/SE3qwD8/HcT05NAoik7g==">CgMxLjAyCGguZ2pkZ3hzMg5oLmY5eXZocnZmamNoYzIJaC4zMGowemxsMgloLjFmb2I5dGUyCWguM3pueXNoNzIJaC4yZXQ5MnAwMghoLnR5amN3dDIJaC4zZHk2dmttMgloLjF0M2g1c2YyCWguNGQzNG9nODIJaC4yczhleW8xMgloLjE3ZHA4dnUyCWguM3JkY3JqbjIJaC4yNmluMXJnMghoLmxueGJ6OTgAciExUHdNTWllbVUwOXVYTkhlVUN4ZW5uZUwzWHVJWlNNe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2330</Words>
  <Characters>13283</Characters>
  <Application>Microsoft Office Word</Application>
  <DocSecurity>0</DocSecurity>
  <Lines>110</Lines>
  <Paragraphs>31</Paragraphs>
  <ScaleCrop>false</ScaleCrop>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Duke To</dc:creator>
  <cp:lastModifiedBy>Administrator</cp:lastModifiedBy>
  <cp:revision>4</cp:revision>
  <cp:lastPrinted>2025-09-29T08:05:00Z</cp:lastPrinted>
  <dcterms:created xsi:type="dcterms:W3CDTF">2025-08-25T16:25:00Z</dcterms:created>
  <dcterms:modified xsi:type="dcterms:W3CDTF">2026-05-26T02:25:00Z</dcterms:modified>
</cp:coreProperties>
</file>